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B219A" w:rsidRDefault="00CB1154">
      <w:pPr>
        <w:pStyle w:val="Standard"/>
        <w:rPr>
          <w:b/>
          <w:bCs/>
        </w:rPr>
      </w:pPr>
      <w:bookmarkStart w:id="0" w:name="_Hlk485305609"/>
      <w:bookmarkEnd w:id="0"/>
      <w:r>
        <w:rPr>
          <w:noProof/>
          <w:lang w:eastAsia="lv-LV" w:bidi="ar-S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219A">
        <w:t>Projektētājs:</w:t>
      </w:r>
    </w:p>
    <w:p w:rsidR="00CB219A" w:rsidRDefault="00CB219A">
      <w:pPr>
        <w:pStyle w:val="Standard"/>
      </w:pPr>
      <w:r>
        <w:rPr>
          <w:b/>
          <w:bCs/>
        </w:rPr>
        <w:t>SIA “BALTEX GROUP”</w:t>
      </w:r>
    </w:p>
    <w:p w:rsidR="00CB219A" w:rsidRDefault="00CB219A">
      <w:pPr>
        <w:pStyle w:val="Standard"/>
      </w:pPr>
      <w:r>
        <w:t>reģ. Nr.: LV40103274353</w:t>
      </w:r>
    </w:p>
    <w:p w:rsidR="00F9035E" w:rsidRPr="00F9035E" w:rsidRDefault="00F9035E" w:rsidP="00F9035E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CB219A" w:rsidRDefault="00CB219A">
      <w:pPr>
        <w:pStyle w:val="Standard"/>
      </w:pPr>
      <w:r>
        <w:t>Rīga, Dīķa ielā  44.</w:t>
      </w:r>
    </w:p>
    <w:p w:rsidR="00CB219A" w:rsidRDefault="00CB219A">
      <w:pPr>
        <w:pStyle w:val="Standard"/>
      </w:pPr>
    </w:p>
    <w:p w:rsidR="00372D3A" w:rsidRDefault="00372D3A" w:rsidP="00372D3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372D3A" w:rsidRDefault="00372D3A" w:rsidP="00372D3A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372D3A" w:rsidRDefault="00372D3A" w:rsidP="00372D3A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372D3A" w:rsidRDefault="00372D3A" w:rsidP="00372D3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372D3A" w:rsidRDefault="00372D3A" w:rsidP="00372D3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="00B26566" w:rsidRPr="00B26566">
        <w:rPr>
          <w:sz w:val="26"/>
          <w:szCs w:val="26"/>
        </w:rPr>
        <w:t>2016-03</w:t>
      </w:r>
    </w:p>
    <w:p w:rsidR="00CB219A" w:rsidRDefault="00CB219A">
      <w:pPr>
        <w:pStyle w:val="Standard"/>
        <w:rPr>
          <w:sz w:val="26"/>
          <w:szCs w:val="26"/>
        </w:rPr>
      </w:pPr>
    </w:p>
    <w:p w:rsidR="00372D3A" w:rsidRDefault="00372D3A">
      <w:pPr>
        <w:pStyle w:val="Standard"/>
        <w:rPr>
          <w:sz w:val="26"/>
          <w:szCs w:val="26"/>
        </w:rPr>
      </w:pPr>
    </w:p>
    <w:p w:rsidR="00CB219A" w:rsidRDefault="00CB219A">
      <w:pPr>
        <w:pStyle w:val="Standard"/>
        <w:rPr>
          <w:sz w:val="26"/>
          <w:szCs w:val="26"/>
        </w:rPr>
      </w:pPr>
    </w:p>
    <w:p w:rsidR="00372D3A" w:rsidRDefault="00CB219A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 w:rsidR="00372D3A"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024A45" w:rsidRDefault="00024A45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</w:p>
    <w:p w:rsidR="00372D3A" w:rsidRDefault="00372D3A" w:rsidP="00372D3A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372D3A" w:rsidRDefault="00372D3A" w:rsidP="00372D3A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CB219A" w:rsidRDefault="00CB219A" w:rsidP="00372D3A">
      <w:pPr>
        <w:pStyle w:val="Standard"/>
        <w:jc w:val="right"/>
        <w:rPr>
          <w:color w:val="FF0000"/>
        </w:rPr>
      </w:pPr>
    </w:p>
    <w:p w:rsidR="00CB219A" w:rsidRDefault="00CB219A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372D3A" w:rsidRPr="00AE0357" w:rsidRDefault="00CA2C2A" w:rsidP="00AE0357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="00AE0357" w:rsidRPr="00AE0357">
        <w:rPr>
          <w:bCs/>
          <w:sz w:val="26"/>
          <w:szCs w:val="26"/>
        </w:rPr>
        <w:t>: 1251</w:t>
      </w:r>
    </w:p>
    <w:p w:rsidR="00CB219A" w:rsidRDefault="00CB219A">
      <w:pPr>
        <w:pStyle w:val="Standard"/>
        <w:rPr>
          <w:b/>
          <w:bCs/>
          <w:sz w:val="32"/>
          <w:szCs w:val="32"/>
        </w:rPr>
      </w:pPr>
    </w:p>
    <w:p w:rsidR="00CB219A" w:rsidRDefault="00CB219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33EC">
        <w:rPr>
          <w:b/>
          <w:bCs/>
          <w:sz w:val="26"/>
          <w:szCs w:val="26"/>
        </w:rPr>
        <w:t>I</w:t>
      </w:r>
    </w:p>
    <w:p w:rsidR="00EA7FB0" w:rsidRDefault="00CB219A" w:rsidP="00EA7FB0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 w:rsidR="00EA7FB0" w:rsidRPr="002418A3">
        <w:rPr>
          <w:b/>
          <w:bCs/>
          <w:sz w:val="28"/>
          <w:szCs w:val="28"/>
        </w:rPr>
        <w:t>Vispārīgā daļa</w:t>
      </w:r>
      <w:r w:rsidR="00CA2C2A">
        <w:rPr>
          <w:b/>
          <w:bCs/>
          <w:sz w:val="28"/>
          <w:szCs w:val="28"/>
        </w:rPr>
        <w:t xml:space="preserve"> – VD</w:t>
      </w:r>
    </w:p>
    <w:p w:rsidR="00CA2C2A" w:rsidRPr="00CA2C2A" w:rsidRDefault="00CA2C2A" w:rsidP="00CA2C2A">
      <w:pPr>
        <w:pStyle w:val="Standard"/>
        <w:spacing w:line="276" w:lineRule="auto"/>
        <w:ind w:left="2127" w:firstLine="709"/>
        <w:rPr>
          <w:bCs/>
          <w:szCs w:val="28"/>
        </w:rPr>
      </w:pPr>
      <w:r w:rsidRPr="00CA2C2A">
        <w:rPr>
          <w:bCs/>
          <w:szCs w:val="28"/>
        </w:rPr>
        <w:t>Ugunsdrošības pasākumu pārskats -UPP</w:t>
      </w:r>
    </w:p>
    <w:p w:rsidR="00EA7FB0" w:rsidRDefault="00CA2C2A" w:rsidP="00CA2C2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  <w:r w:rsidRPr="00CA2C2A">
        <w:rPr>
          <w:bCs/>
          <w:szCs w:val="28"/>
        </w:rPr>
        <w:t>Ģeotehniskā izpēte-ĢI</w:t>
      </w:r>
      <w:r w:rsidR="00EA7FB0" w:rsidRPr="00CA2C2A">
        <w:rPr>
          <w:bCs/>
          <w:szCs w:val="28"/>
        </w:rPr>
        <w:tab/>
      </w:r>
      <w:r w:rsidR="00EA7FB0" w:rsidRPr="00CA2C2A">
        <w:rPr>
          <w:bCs/>
          <w:szCs w:val="28"/>
        </w:rPr>
        <w:tab/>
      </w:r>
      <w:r w:rsidR="00EA7FB0">
        <w:rPr>
          <w:b/>
          <w:bCs/>
          <w:sz w:val="28"/>
          <w:szCs w:val="28"/>
        </w:rPr>
        <w:tab/>
      </w:r>
      <w:r w:rsidR="00EA7FB0">
        <w:rPr>
          <w:b/>
          <w:bCs/>
          <w:sz w:val="28"/>
          <w:szCs w:val="28"/>
        </w:rPr>
        <w:tab/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372D3A" w:rsidRDefault="00372D3A" w:rsidP="00EA7FB0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CB219A" w:rsidRDefault="00CB219A" w:rsidP="00372D3A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CB219A" w:rsidRDefault="00CB219A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CB219A" w:rsidRDefault="00CB219A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4C527F" w:rsidRDefault="004C527F">
      <w:pPr>
        <w:pStyle w:val="Standard"/>
        <w:rPr>
          <w:b/>
          <w:bCs/>
          <w:sz w:val="28"/>
          <w:szCs w:val="28"/>
        </w:rPr>
      </w:pPr>
    </w:p>
    <w:p w:rsidR="00CB219A" w:rsidRDefault="00CB219A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CB219A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CB219A" w:rsidRDefault="00CB219A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</w:t>
            </w:r>
            <w:r w:rsidR="00D93ABB">
              <w:rPr>
                <w:rFonts w:ascii="Times New Roman" w:hAnsi="Times New Roman" w:cs="Times New Roman"/>
                <w:sz w:val="20"/>
                <w:szCs w:val="20"/>
              </w:rPr>
              <w:t xml:space="preserve"> iekļautas un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izstrādātas visas nepieciešamās daļas atbilstoši būvatļaujā ietvertajiem nosacījumiem.</w:t>
            </w:r>
          </w:p>
          <w:p w:rsidR="00CB219A" w:rsidRDefault="00CB219A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CB219A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CB219A" w:rsidRDefault="00CB219A" w:rsidP="00F4001A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</w:t>
            </w:r>
            <w:r w:rsidR="00F4001A">
              <w:rPr>
                <w:rFonts w:ascii="Times New Roman" w:hAnsi="Times New Roman" w:cs="Times New Roman"/>
                <w:sz w:val="22"/>
                <w:szCs w:val="26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6"/>
              </w:rPr>
              <w:t>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CB219A" w:rsidRDefault="00372D3A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CB219A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CB219A" w:rsidRDefault="00CB219A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CB219A" w:rsidRDefault="00372D3A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CB219A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CB219A" w:rsidRDefault="00CB219A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CB219A" w:rsidRDefault="00CB219A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CB219A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B219A" w:rsidRDefault="00CB219A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B219A" w:rsidRDefault="00CB219A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6211C4" w:rsidRDefault="006211C4" w:rsidP="006211C4">
      <w:pPr>
        <w:pStyle w:val="Standard"/>
        <w:jc w:val="center"/>
        <w:rPr>
          <w:sz w:val="26"/>
          <w:szCs w:val="26"/>
        </w:rPr>
      </w:pPr>
    </w:p>
    <w:p w:rsidR="00372D3A" w:rsidRDefault="00372D3A" w:rsidP="006211C4">
      <w:pPr>
        <w:pStyle w:val="Standard"/>
        <w:jc w:val="center"/>
        <w:rPr>
          <w:sz w:val="26"/>
          <w:szCs w:val="26"/>
        </w:rPr>
      </w:pPr>
    </w:p>
    <w:p w:rsidR="00372D3A" w:rsidRDefault="00372D3A" w:rsidP="006211C4">
      <w:pPr>
        <w:pStyle w:val="Standard"/>
        <w:jc w:val="center"/>
        <w:rPr>
          <w:sz w:val="26"/>
          <w:szCs w:val="26"/>
        </w:rPr>
      </w:pPr>
    </w:p>
    <w:p w:rsidR="006211C4" w:rsidRDefault="00FA7B14" w:rsidP="006211C4">
      <w:pPr>
        <w:pStyle w:val="Standard"/>
        <w:jc w:val="center"/>
      </w:pPr>
      <w:r>
        <w:t>Rīga, 201</w:t>
      </w:r>
      <w:r w:rsidR="009D5CE2">
        <w:t>8</w:t>
      </w:r>
      <w:r w:rsidR="006211C4">
        <w:t>.gads</w:t>
      </w:r>
    </w:p>
    <w:p w:rsidR="00CB219A" w:rsidRDefault="00CB219A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A6FC8" w:rsidRDefault="00CB219A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9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5A6FC8" w:rsidRDefault="005A6FC8" w:rsidP="005A6FC8">
      <w:pPr>
        <w:pStyle w:val="Standard"/>
        <w:rPr>
          <w:b/>
          <w:bCs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80256" behindDoc="0" locked="0" layoutInCell="1" allowOverlap="1" wp14:anchorId="4B73667E" wp14:editId="252FC86A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5A6FC8" w:rsidRDefault="005A6FC8" w:rsidP="005A6FC8">
      <w:pPr>
        <w:pStyle w:val="Standard"/>
      </w:pPr>
      <w:r>
        <w:rPr>
          <w:b/>
          <w:bCs/>
        </w:rPr>
        <w:t>SIA “BALTEX GROUP”</w:t>
      </w:r>
    </w:p>
    <w:p w:rsidR="005A6FC8" w:rsidRDefault="005A6FC8" w:rsidP="005A6FC8">
      <w:pPr>
        <w:pStyle w:val="Standard"/>
      </w:pPr>
      <w:r>
        <w:t>reģ. Nr.: LV40103274353</w:t>
      </w:r>
    </w:p>
    <w:p w:rsidR="005A6FC8" w:rsidRPr="00F9035E" w:rsidRDefault="005A6FC8" w:rsidP="005A6FC8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5A6FC8" w:rsidRDefault="005A6FC8" w:rsidP="005A6FC8">
      <w:pPr>
        <w:pStyle w:val="Standard"/>
      </w:pPr>
      <w:r>
        <w:t>Rīga, Dīķa ielā  44.</w:t>
      </w:r>
    </w:p>
    <w:p w:rsidR="005A6FC8" w:rsidRDefault="005A6FC8" w:rsidP="005A6FC8">
      <w:pPr>
        <w:pStyle w:val="Standard"/>
      </w:pPr>
    </w:p>
    <w:p w:rsidR="005A6FC8" w:rsidRDefault="005A6FC8" w:rsidP="005A6FC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5A6FC8" w:rsidRDefault="005A6FC8" w:rsidP="005A6FC8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5A6FC8" w:rsidRDefault="005A6FC8" w:rsidP="005A6FC8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5A6FC8" w:rsidRDefault="005A6FC8" w:rsidP="005A6FC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5A6FC8" w:rsidRDefault="005A6FC8" w:rsidP="005A6FC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5A6FC8" w:rsidRDefault="005A6FC8" w:rsidP="005A6FC8">
      <w:pPr>
        <w:pStyle w:val="Standard"/>
        <w:rPr>
          <w:sz w:val="26"/>
          <w:szCs w:val="26"/>
        </w:rPr>
      </w:pPr>
    </w:p>
    <w:p w:rsidR="005A6FC8" w:rsidRDefault="005A6FC8" w:rsidP="005A6FC8">
      <w:pPr>
        <w:pStyle w:val="Standard"/>
        <w:rPr>
          <w:sz w:val="26"/>
          <w:szCs w:val="26"/>
        </w:rPr>
      </w:pPr>
    </w:p>
    <w:p w:rsidR="005A6FC8" w:rsidRDefault="005A6FC8" w:rsidP="005A6FC8">
      <w:pPr>
        <w:pStyle w:val="Standard"/>
        <w:rPr>
          <w:sz w:val="26"/>
          <w:szCs w:val="26"/>
        </w:rPr>
      </w:pPr>
    </w:p>
    <w:p w:rsidR="005A6FC8" w:rsidRDefault="005A6FC8" w:rsidP="005A6FC8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5A6FC8" w:rsidRDefault="005A6FC8" w:rsidP="005A6FC8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5A6FC8" w:rsidRDefault="005A6FC8" w:rsidP="005A6FC8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5A6FC8" w:rsidRDefault="005A6FC8" w:rsidP="005A6FC8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5A6FC8" w:rsidRDefault="005A6FC8" w:rsidP="005A6FC8">
      <w:pPr>
        <w:pStyle w:val="Standard"/>
        <w:jc w:val="right"/>
        <w:rPr>
          <w:color w:val="FF0000"/>
        </w:rPr>
      </w:pPr>
    </w:p>
    <w:p w:rsidR="005A6FC8" w:rsidRDefault="005A6FC8" w:rsidP="005A6FC8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5A6FC8" w:rsidRDefault="005A6FC8" w:rsidP="005A6FC8">
      <w:pPr>
        <w:pStyle w:val="Standard"/>
        <w:rPr>
          <w:b/>
          <w:bCs/>
          <w:sz w:val="32"/>
          <w:szCs w:val="32"/>
        </w:rPr>
      </w:pPr>
    </w:p>
    <w:p w:rsidR="005A6FC8" w:rsidRDefault="005A6FC8" w:rsidP="005A6FC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II</w:t>
      </w:r>
    </w:p>
    <w:p w:rsidR="005A6FC8" w:rsidRPr="002418A3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Arhitektūras daļa:</w:t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  <w:r w:rsidRPr="002418A3">
        <w:rPr>
          <w:b/>
          <w:bCs/>
          <w:sz w:val="28"/>
          <w:szCs w:val="28"/>
        </w:rPr>
        <w:tab/>
      </w:r>
      <w:r w:rsidRPr="002418A3">
        <w:rPr>
          <w:b/>
          <w:bCs/>
          <w:sz w:val="28"/>
          <w:szCs w:val="28"/>
        </w:rPr>
        <w:tab/>
      </w:r>
      <w:r w:rsidRPr="002418A3">
        <w:rPr>
          <w:b/>
          <w:bCs/>
          <w:sz w:val="28"/>
          <w:szCs w:val="28"/>
        </w:rPr>
        <w:tab/>
      </w:r>
      <w:r w:rsidRPr="002418A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Būvprojekta  ģenerālplāns </w:t>
      </w:r>
      <w:r w:rsidR="00297B04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ĢP</w:t>
      </w:r>
    </w:p>
    <w:p w:rsidR="00297B04" w:rsidRDefault="00297B04" w:rsidP="005A6FC8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Teritorijas sadaļa-TS</w:t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Arhitektūras  risinājumi - AR</w:t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A6FC8" w:rsidRDefault="005A6FC8" w:rsidP="005A6FC8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5A6FC8" w:rsidRDefault="005A6FC8" w:rsidP="005A6FC8">
      <w:pPr>
        <w:pStyle w:val="Standard"/>
        <w:rPr>
          <w:b/>
          <w:bCs/>
          <w:sz w:val="28"/>
          <w:szCs w:val="28"/>
        </w:rPr>
      </w:pPr>
    </w:p>
    <w:p w:rsidR="005A6FC8" w:rsidRDefault="005A6FC8" w:rsidP="005A6FC8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5A6FC8" w:rsidTr="005A6FC8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5A6FC8" w:rsidRDefault="005A6FC8" w:rsidP="005A6FC8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5A6FC8" w:rsidTr="005A6FC8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5A6FC8" w:rsidRDefault="005A6FC8" w:rsidP="005A6FC8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A6FC8" w:rsidRDefault="005A6FC8" w:rsidP="005A6FC8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5A6FC8" w:rsidTr="005A6FC8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A6FC8" w:rsidRDefault="005A6FC8" w:rsidP="005A6FC8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5A6FC8" w:rsidTr="005A6FC8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5A6FC8" w:rsidTr="005A6FC8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5A6FC8" w:rsidRDefault="005A6FC8" w:rsidP="005A6FC8">
      <w:pPr>
        <w:pStyle w:val="Standard"/>
        <w:jc w:val="center"/>
        <w:rPr>
          <w:sz w:val="26"/>
          <w:szCs w:val="26"/>
        </w:rPr>
      </w:pPr>
    </w:p>
    <w:p w:rsidR="005A6FC8" w:rsidRDefault="005A6FC8" w:rsidP="005A6FC8">
      <w:pPr>
        <w:pStyle w:val="Standard"/>
        <w:jc w:val="center"/>
        <w:rPr>
          <w:sz w:val="26"/>
          <w:szCs w:val="26"/>
        </w:rPr>
      </w:pPr>
    </w:p>
    <w:p w:rsidR="005A6FC8" w:rsidRDefault="005A6FC8" w:rsidP="005A6FC8">
      <w:pPr>
        <w:pStyle w:val="Standard"/>
        <w:jc w:val="center"/>
        <w:rPr>
          <w:sz w:val="26"/>
          <w:szCs w:val="26"/>
        </w:rPr>
      </w:pPr>
    </w:p>
    <w:p w:rsidR="005A6FC8" w:rsidRDefault="005A6FC8" w:rsidP="005A6FC8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5A6FC8" w:rsidRDefault="005A6FC8" w:rsidP="005A6FC8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A6FC8" w:rsidRDefault="005A6FC8" w:rsidP="005A6FC8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0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5A6FC8" w:rsidRDefault="005A6FC8">
      <w:pPr>
        <w:widowControl/>
        <w:suppressAutoHyphens w:val="0"/>
        <w:textAlignment w:val="auto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</w:p>
    <w:p w:rsidR="00DE7427" w:rsidRDefault="00DE7427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</w:p>
    <w:p w:rsidR="00DE7427" w:rsidRDefault="00DE7427" w:rsidP="00DE7427">
      <w:pPr>
        <w:pStyle w:val="Standard"/>
        <w:rPr>
          <w:b/>
          <w:bCs/>
        </w:rPr>
      </w:pPr>
      <w:r>
        <w:rPr>
          <w:noProof/>
          <w:lang w:eastAsia="lv-LV" w:bidi="ar-SA"/>
        </w:rPr>
        <w:drawing>
          <wp:anchor distT="0" distB="0" distL="114935" distR="114935" simplePos="0" relativeHeight="251667968" behindDoc="0" locked="0" layoutInCell="1" allowOverlap="1" wp14:anchorId="6D893368" wp14:editId="43861BA3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DE7427" w:rsidRDefault="00DE7427" w:rsidP="00DE7427">
      <w:pPr>
        <w:pStyle w:val="Standard"/>
      </w:pPr>
      <w:r>
        <w:rPr>
          <w:b/>
          <w:bCs/>
        </w:rPr>
        <w:t>SIA “BALTEX GROUP”</w:t>
      </w:r>
    </w:p>
    <w:p w:rsidR="00DE7427" w:rsidRDefault="00DE7427" w:rsidP="00DE7427">
      <w:pPr>
        <w:pStyle w:val="Standard"/>
      </w:pPr>
      <w:r>
        <w:t>reģ. Nr.: LV40103274353</w:t>
      </w:r>
    </w:p>
    <w:p w:rsidR="00DE7427" w:rsidRPr="00F9035E" w:rsidRDefault="00DE7427" w:rsidP="00DE7427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DE7427" w:rsidRDefault="00DE7427" w:rsidP="00DE7427">
      <w:pPr>
        <w:pStyle w:val="Standard"/>
      </w:pPr>
      <w:r>
        <w:t>Rīga, Dīķa ielā  44.</w:t>
      </w:r>
    </w:p>
    <w:p w:rsidR="00DE7427" w:rsidRDefault="00DE7427" w:rsidP="00DE7427">
      <w:pPr>
        <w:pStyle w:val="Standard"/>
      </w:pPr>
    </w:p>
    <w:p w:rsidR="00DE7427" w:rsidRDefault="00DE7427" w:rsidP="00DE742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DE7427" w:rsidRDefault="00DE7427" w:rsidP="00DE7427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DE7427" w:rsidRDefault="00DE7427" w:rsidP="00DE7427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DE7427" w:rsidRDefault="00DE7427" w:rsidP="00DE742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DE7427" w:rsidRDefault="00DE7427" w:rsidP="00DE742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DE7427" w:rsidRDefault="00DE7427" w:rsidP="00DE7427">
      <w:pPr>
        <w:pStyle w:val="Standard"/>
        <w:rPr>
          <w:sz w:val="26"/>
          <w:szCs w:val="26"/>
        </w:rPr>
      </w:pPr>
    </w:p>
    <w:p w:rsidR="00DE7427" w:rsidRDefault="00DE7427" w:rsidP="00DE7427">
      <w:pPr>
        <w:pStyle w:val="Standard"/>
        <w:rPr>
          <w:sz w:val="26"/>
          <w:szCs w:val="26"/>
        </w:rPr>
      </w:pPr>
    </w:p>
    <w:p w:rsidR="00DE7427" w:rsidRDefault="00DE7427" w:rsidP="00DE7427">
      <w:pPr>
        <w:pStyle w:val="Standard"/>
        <w:rPr>
          <w:sz w:val="26"/>
          <w:szCs w:val="26"/>
        </w:rPr>
      </w:pPr>
    </w:p>
    <w:p w:rsidR="00DE7427" w:rsidRDefault="00DE7427" w:rsidP="00DE7427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DE7427" w:rsidRDefault="00DE7427" w:rsidP="00DE7427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DE7427" w:rsidRDefault="00DE7427" w:rsidP="00DE7427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DE7427" w:rsidRDefault="00DE7427" w:rsidP="00DE7427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DE7427" w:rsidRDefault="00DE7427" w:rsidP="00DE7427">
      <w:pPr>
        <w:pStyle w:val="Standard"/>
        <w:jc w:val="right"/>
        <w:rPr>
          <w:color w:val="FF0000"/>
        </w:rPr>
      </w:pPr>
    </w:p>
    <w:p w:rsidR="00DE7427" w:rsidRDefault="00DE7427" w:rsidP="00DE7427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DE7427" w:rsidRDefault="00DE7427" w:rsidP="00DE7427">
      <w:pPr>
        <w:pStyle w:val="Standard"/>
        <w:rPr>
          <w:b/>
          <w:bCs/>
          <w:sz w:val="32"/>
          <w:szCs w:val="32"/>
        </w:rPr>
      </w:pPr>
    </w:p>
    <w:p w:rsidR="00DE7427" w:rsidRDefault="00DE7427" w:rsidP="00DE7427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II</w:t>
      </w:r>
      <w:r w:rsidR="005A6FC8">
        <w:rPr>
          <w:b/>
          <w:bCs/>
          <w:sz w:val="26"/>
          <w:szCs w:val="26"/>
        </w:rPr>
        <w:t>I</w:t>
      </w:r>
    </w:p>
    <w:p w:rsidR="005A6FC8" w:rsidRDefault="005A6FC8" w:rsidP="00DE7427">
      <w:pPr>
        <w:pStyle w:val="Standard"/>
        <w:rPr>
          <w:sz w:val="26"/>
          <w:szCs w:val="26"/>
        </w:rPr>
      </w:pPr>
    </w:p>
    <w:p w:rsidR="005A6FC8" w:rsidRPr="005A6FC8" w:rsidRDefault="00DE7427" w:rsidP="00DE7427">
      <w:pPr>
        <w:pStyle w:val="Standard"/>
        <w:spacing w:line="276" w:lineRule="auto"/>
        <w:rPr>
          <w:b/>
          <w:bCs/>
          <w:sz w:val="28"/>
          <w:szCs w:val="26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 w:rsidR="005A6FC8" w:rsidRPr="005A6FC8">
        <w:rPr>
          <w:b/>
          <w:bCs/>
          <w:sz w:val="28"/>
          <w:szCs w:val="26"/>
        </w:rPr>
        <w:t>Būvkonstrukcijas:</w:t>
      </w:r>
    </w:p>
    <w:p w:rsidR="00DE7427" w:rsidRPr="005A6FC8" w:rsidRDefault="005A6FC8" w:rsidP="005A6FC8">
      <w:pPr>
        <w:pStyle w:val="Standard"/>
        <w:spacing w:line="276" w:lineRule="auto"/>
        <w:ind w:left="2127" w:firstLine="709"/>
        <w:rPr>
          <w:b/>
          <w:bCs/>
          <w:sz w:val="28"/>
          <w:szCs w:val="26"/>
        </w:rPr>
      </w:pPr>
      <w:r w:rsidRPr="005A6FC8">
        <w:rPr>
          <w:b/>
          <w:bCs/>
          <w:sz w:val="28"/>
          <w:szCs w:val="26"/>
        </w:rPr>
        <w:t xml:space="preserve">I daļa. </w:t>
      </w:r>
      <w:r w:rsidR="00DE7427" w:rsidRPr="005A6FC8">
        <w:rPr>
          <w:b/>
          <w:bCs/>
          <w:sz w:val="28"/>
          <w:szCs w:val="26"/>
        </w:rPr>
        <w:t>Dzelzsbetona konstrukcijas – DZK</w:t>
      </w:r>
    </w:p>
    <w:p w:rsidR="00DE7427" w:rsidRDefault="005A6FC8" w:rsidP="00DE7427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</w:p>
    <w:p w:rsidR="00DE7427" w:rsidRDefault="00DE7427" w:rsidP="00DE7427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DE7427" w:rsidRDefault="00DE7427" w:rsidP="00DE7427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DE7427" w:rsidRDefault="00DE7427" w:rsidP="00DE7427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DE7427" w:rsidRDefault="00DE7427" w:rsidP="00DE7427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DE7427" w:rsidRDefault="00DE7427" w:rsidP="00DE7427">
      <w:pPr>
        <w:pStyle w:val="Standard"/>
        <w:rPr>
          <w:b/>
          <w:bCs/>
          <w:sz w:val="28"/>
          <w:szCs w:val="28"/>
        </w:rPr>
      </w:pPr>
    </w:p>
    <w:p w:rsidR="00DE7427" w:rsidRDefault="00DE7427" w:rsidP="00DE7427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DE7427" w:rsidTr="00DE7427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DE7427" w:rsidRDefault="00DE7427" w:rsidP="00DE7427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DE7427" w:rsidTr="00DE7427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DE7427" w:rsidRDefault="00DE7427" w:rsidP="00DE7427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DE7427" w:rsidRDefault="00DE7427" w:rsidP="00DE7427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DE7427" w:rsidTr="00DE7427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DE7427" w:rsidRDefault="00DE7427" w:rsidP="00DE7427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DE7427" w:rsidTr="00DE7427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DE7427" w:rsidTr="00DE7427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DE7427" w:rsidRDefault="00DE7427" w:rsidP="00DE7427">
      <w:pPr>
        <w:pStyle w:val="Standard"/>
        <w:jc w:val="center"/>
        <w:rPr>
          <w:sz w:val="26"/>
          <w:szCs w:val="26"/>
        </w:rPr>
      </w:pPr>
    </w:p>
    <w:p w:rsidR="00DE7427" w:rsidRDefault="00DE7427" w:rsidP="00DE7427">
      <w:pPr>
        <w:pStyle w:val="Standard"/>
        <w:jc w:val="center"/>
        <w:rPr>
          <w:sz w:val="26"/>
          <w:szCs w:val="26"/>
        </w:rPr>
      </w:pPr>
    </w:p>
    <w:p w:rsidR="00DE7427" w:rsidRDefault="00DE7427" w:rsidP="00DE7427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DE7427" w:rsidRDefault="00DE7427" w:rsidP="00DE7427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A6FC8" w:rsidRDefault="00DE7427" w:rsidP="00DE7427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1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5A6FC8" w:rsidRDefault="005A6FC8" w:rsidP="005A6FC8">
      <w:pPr>
        <w:pStyle w:val="Standard"/>
        <w:rPr>
          <w:b/>
          <w:bCs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82304" behindDoc="0" locked="0" layoutInCell="1" allowOverlap="1" wp14:anchorId="4BEB4C57" wp14:editId="1CDC74A8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5A6FC8" w:rsidRDefault="005A6FC8" w:rsidP="005A6FC8">
      <w:pPr>
        <w:pStyle w:val="Standard"/>
      </w:pPr>
      <w:r>
        <w:rPr>
          <w:b/>
          <w:bCs/>
        </w:rPr>
        <w:t>SIA “BALTEX GROUP”</w:t>
      </w:r>
    </w:p>
    <w:p w:rsidR="005A6FC8" w:rsidRDefault="005A6FC8" w:rsidP="005A6FC8">
      <w:pPr>
        <w:pStyle w:val="Standard"/>
      </w:pPr>
      <w:r>
        <w:t>reģ. Nr.: LV40103274353</w:t>
      </w:r>
    </w:p>
    <w:p w:rsidR="005A6FC8" w:rsidRPr="00F9035E" w:rsidRDefault="005A6FC8" w:rsidP="005A6FC8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5A6FC8" w:rsidRDefault="005A6FC8" w:rsidP="005A6FC8">
      <w:pPr>
        <w:pStyle w:val="Standard"/>
      </w:pPr>
      <w:r>
        <w:t>Rīga, Dīķa ielā  44.</w:t>
      </w:r>
    </w:p>
    <w:p w:rsidR="005A6FC8" w:rsidRDefault="005A6FC8" w:rsidP="005A6FC8">
      <w:pPr>
        <w:pStyle w:val="Standard"/>
      </w:pPr>
    </w:p>
    <w:p w:rsidR="005A6FC8" w:rsidRDefault="005A6FC8" w:rsidP="005A6FC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5A6FC8" w:rsidRDefault="005A6FC8" w:rsidP="005A6FC8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5A6FC8" w:rsidRDefault="005A6FC8" w:rsidP="005A6FC8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5A6FC8" w:rsidRDefault="005A6FC8" w:rsidP="005A6FC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5A6FC8" w:rsidRDefault="005A6FC8" w:rsidP="005A6FC8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5A6FC8" w:rsidRDefault="005A6FC8" w:rsidP="005A6FC8">
      <w:pPr>
        <w:pStyle w:val="Standard"/>
        <w:rPr>
          <w:sz w:val="26"/>
          <w:szCs w:val="26"/>
        </w:rPr>
      </w:pPr>
    </w:p>
    <w:p w:rsidR="005A6FC8" w:rsidRDefault="005A6FC8" w:rsidP="005A6FC8">
      <w:pPr>
        <w:pStyle w:val="Standard"/>
        <w:rPr>
          <w:sz w:val="26"/>
          <w:szCs w:val="26"/>
        </w:rPr>
      </w:pPr>
    </w:p>
    <w:p w:rsidR="005A6FC8" w:rsidRDefault="005A6FC8" w:rsidP="005A6FC8">
      <w:pPr>
        <w:pStyle w:val="Standard"/>
        <w:rPr>
          <w:sz w:val="26"/>
          <w:szCs w:val="26"/>
        </w:rPr>
      </w:pPr>
    </w:p>
    <w:p w:rsidR="00024A45" w:rsidRDefault="005A6FC8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024A45" w:rsidRDefault="00024A45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</w:p>
    <w:p w:rsidR="005A6FC8" w:rsidRDefault="005A6FC8" w:rsidP="00024A45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5A6FC8" w:rsidRDefault="005A6FC8" w:rsidP="005A6FC8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5A6FC8" w:rsidRDefault="005A6FC8" w:rsidP="005A6FC8">
      <w:pPr>
        <w:pStyle w:val="Standard"/>
        <w:jc w:val="right"/>
        <w:rPr>
          <w:color w:val="FF0000"/>
        </w:rPr>
      </w:pPr>
    </w:p>
    <w:p w:rsidR="005A6FC8" w:rsidRDefault="005A6FC8" w:rsidP="005A6FC8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5A6FC8" w:rsidRDefault="005A6FC8" w:rsidP="005A6FC8">
      <w:pPr>
        <w:pStyle w:val="Standard"/>
        <w:rPr>
          <w:b/>
          <w:bCs/>
          <w:sz w:val="32"/>
          <w:szCs w:val="32"/>
        </w:rPr>
      </w:pPr>
    </w:p>
    <w:p w:rsidR="005A6FC8" w:rsidRDefault="005A6FC8" w:rsidP="005A6FC8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III</w:t>
      </w:r>
    </w:p>
    <w:p w:rsidR="005A6FC8" w:rsidRDefault="005A6FC8" w:rsidP="005A6FC8">
      <w:pPr>
        <w:pStyle w:val="Standard"/>
        <w:rPr>
          <w:sz w:val="26"/>
          <w:szCs w:val="26"/>
        </w:rPr>
      </w:pPr>
    </w:p>
    <w:p w:rsidR="005A6FC8" w:rsidRPr="005A6FC8" w:rsidRDefault="005A6FC8" w:rsidP="005A6FC8">
      <w:pPr>
        <w:pStyle w:val="Standard"/>
        <w:spacing w:line="276" w:lineRule="auto"/>
        <w:rPr>
          <w:b/>
          <w:bCs/>
          <w:sz w:val="28"/>
          <w:szCs w:val="26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 w:rsidRPr="005A6FC8">
        <w:rPr>
          <w:b/>
          <w:bCs/>
          <w:sz w:val="28"/>
          <w:szCs w:val="26"/>
        </w:rPr>
        <w:t>Būvkonstrukcijas:</w:t>
      </w:r>
    </w:p>
    <w:p w:rsidR="005A6FC8" w:rsidRPr="005A6FC8" w:rsidRDefault="005A6FC8" w:rsidP="005A6FC8">
      <w:pPr>
        <w:pStyle w:val="Standard"/>
        <w:spacing w:line="276" w:lineRule="auto"/>
        <w:ind w:left="2127" w:firstLine="709"/>
        <w:rPr>
          <w:b/>
          <w:bCs/>
          <w:sz w:val="28"/>
          <w:szCs w:val="26"/>
        </w:rPr>
      </w:pPr>
      <w:r w:rsidRPr="005A6FC8">
        <w:rPr>
          <w:b/>
          <w:bCs/>
          <w:sz w:val="28"/>
          <w:szCs w:val="26"/>
        </w:rPr>
        <w:t>II daļa. Metāla konstrukcijas – MK</w:t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A6FC8" w:rsidRDefault="005A6FC8" w:rsidP="005A6FC8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A6FC8" w:rsidRDefault="005A6FC8" w:rsidP="005A6FC8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5A6FC8" w:rsidRDefault="005A6FC8" w:rsidP="005A6FC8">
      <w:pPr>
        <w:pStyle w:val="Standard"/>
        <w:rPr>
          <w:b/>
          <w:bCs/>
          <w:sz w:val="28"/>
          <w:szCs w:val="28"/>
        </w:rPr>
      </w:pPr>
    </w:p>
    <w:p w:rsidR="005A6FC8" w:rsidRDefault="005A6FC8" w:rsidP="005A6FC8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5A6FC8" w:rsidTr="005A6FC8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5A6FC8" w:rsidRDefault="005A6FC8" w:rsidP="005A6FC8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5A6FC8" w:rsidTr="005A6FC8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5A6FC8" w:rsidRDefault="005A6FC8" w:rsidP="005A6FC8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A6FC8" w:rsidRDefault="005A6FC8" w:rsidP="005A6FC8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5A6FC8" w:rsidTr="005A6FC8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A6FC8" w:rsidRDefault="005A6FC8" w:rsidP="005A6FC8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5A6FC8" w:rsidTr="005A6FC8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5A6FC8" w:rsidTr="005A6FC8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A6FC8" w:rsidRDefault="005A6FC8" w:rsidP="005A6FC8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5A6FC8" w:rsidRDefault="005A6FC8" w:rsidP="005A6FC8">
      <w:pPr>
        <w:pStyle w:val="Standard"/>
        <w:jc w:val="center"/>
        <w:rPr>
          <w:sz w:val="26"/>
          <w:szCs w:val="26"/>
        </w:rPr>
      </w:pPr>
    </w:p>
    <w:p w:rsidR="005A6FC8" w:rsidRDefault="005A6FC8" w:rsidP="005A6FC8">
      <w:pPr>
        <w:pStyle w:val="Standard"/>
        <w:jc w:val="center"/>
        <w:rPr>
          <w:sz w:val="26"/>
          <w:szCs w:val="26"/>
        </w:rPr>
      </w:pPr>
    </w:p>
    <w:p w:rsidR="005A6FC8" w:rsidRDefault="005A6FC8" w:rsidP="005A6FC8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5A6FC8" w:rsidRDefault="005A6FC8" w:rsidP="005A6FC8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A6FC8" w:rsidRDefault="005A6FC8" w:rsidP="005A6FC8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2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5A6FC8" w:rsidRDefault="005A6FC8">
      <w:pPr>
        <w:widowControl/>
        <w:suppressAutoHyphens w:val="0"/>
        <w:textAlignment w:val="auto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</w:p>
    <w:p w:rsidR="005A6FC8" w:rsidRDefault="005A6FC8">
      <w:pPr>
        <w:widowControl/>
        <w:suppressAutoHyphens w:val="0"/>
        <w:textAlignment w:val="auto"/>
        <w:rPr>
          <w:rFonts w:ascii="Arial" w:hAnsi="Arial" w:cs="Arial"/>
          <w:b/>
          <w:bCs/>
          <w:sz w:val="32"/>
          <w:szCs w:val="32"/>
        </w:rPr>
      </w:pPr>
    </w:p>
    <w:p w:rsidR="00DE7427" w:rsidRDefault="00DE7427" w:rsidP="00DE7427">
      <w:pPr>
        <w:pStyle w:val="Standard"/>
        <w:rPr>
          <w:b/>
          <w:bCs/>
        </w:rPr>
      </w:pPr>
      <w:r>
        <w:rPr>
          <w:noProof/>
          <w:lang w:eastAsia="lv-LV" w:bidi="ar-SA"/>
        </w:rPr>
        <w:drawing>
          <wp:anchor distT="0" distB="0" distL="114935" distR="114935" simplePos="0" relativeHeight="251670016" behindDoc="0" locked="0" layoutInCell="1" allowOverlap="1" wp14:anchorId="6D893368" wp14:editId="43861BA3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DE7427" w:rsidRDefault="00DE7427" w:rsidP="00DE7427">
      <w:pPr>
        <w:pStyle w:val="Standard"/>
      </w:pPr>
      <w:r>
        <w:rPr>
          <w:b/>
          <w:bCs/>
        </w:rPr>
        <w:t>SIA “BALTEX GROUP”</w:t>
      </w:r>
    </w:p>
    <w:p w:rsidR="00DE7427" w:rsidRDefault="00DE7427" w:rsidP="00DE7427">
      <w:pPr>
        <w:pStyle w:val="Standard"/>
      </w:pPr>
      <w:r>
        <w:t>reģ. Nr.: LV40103274353</w:t>
      </w:r>
    </w:p>
    <w:p w:rsidR="00DE7427" w:rsidRPr="00F9035E" w:rsidRDefault="00DE7427" w:rsidP="00DE7427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DE7427" w:rsidRDefault="00DE7427" w:rsidP="00DE7427">
      <w:pPr>
        <w:pStyle w:val="Standard"/>
      </w:pPr>
      <w:r>
        <w:t>Rīga, Dīķa ielā  44.</w:t>
      </w:r>
    </w:p>
    <w:p w:rsidR="00DE7427" w:rsidRDefault="00DE7427" w:rsidP="00DE7427">
      <w:pPr>
        <w:pStyle w:val="Standard"/>
      </w:pPr>
    </w:p>
    <w:p w:rsidR="00DE7427" w:rsidRDefault="00DE7427" w:rsidP="00DE742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DE7427" w:rsidRDefault="00DE7427" w:rsidP="00DE7427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DE7427" w:rsidRDefault="00DE7427" w:rsidP="00DE7427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DE7427" w:rsidRDefault="00DE7427" w:rsidP="00DE742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DE7427" w:rsidRDefault="00DE7427" w:rsidP="00DE742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DE7427" w:rsidRDefault="00DE7427" w:rsidP="00DE7427">
      <w:pPr>
        <w:pStyle w:val="Standard"/>
        <w:rPr>
          <w:sz w:val="26"/>
          <w:szCs w:val="26"/>
        </w:rPr>
      </w:pPr>
    </w:p>
    <w:p w:rsidR="00DE7427" w:rsidRDefault="00DE7427" w:rsidP="00DE7427">
      <w:pPr>
        <w:pStyle w:val="Standard"/>
        <w:rPr>
          <w:sz w:val="26"/>
          <w:szCs w:val="26"/>
        </w:rPr>
      </w:pPr>
    </w:p>
    <w:p w:rsidR="00DE7427" w:rsidRDefault="00DE7427" w:rsidP="00DE7427">
      <w:pPr>
        <w:pStyle w:val="Standard"/>
        <w:rPr>
          <w:sz w:val="26"/>
          <w:szCs w:val="26"/>
        </w:rPr>
      </w:pPr>
    </w:p>
    <w:p w:rsidR="00DE7427" w:rsidRDefault="00DE7427" w:rsidP="00DE7427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DE7427" w:rsidRDefault="00DE7427" w:rsidP="00DE7427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DE7427" w:rsidRDefault="00DE7427" w:rsidP="00DE7427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DE7427" w:rsidRDefault="00DE7427" w:rsidP="00DE7427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DE7427" w:rsidRDefault="00DE7427" w:rsidP="00DE7427">
      <w:pPr>
        <w:pStyle w:val="Standard"/>
        <w:jc w:val="right"/>
        <w:rPr>
          <w:color w:val="FF0000"/>
        </w:rPr>
      </w:pPr>
    </w:p>
    <w:p w:rsidR="00DE7427" w:rsidRDefault="00DE7427" w:rsidP="00DE7427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DE7427" w:rsidRDefault="00DE7427" w:rsidP="00DE7427">
      <w:pPr>
        <w:pStyle w:val="Standard"/>
        <w:rPr>
          <w:b/>
          <w:bCs/>
          <w:sz w:val="32"/>
          <w:szCs w:val="32"/>
        </w:rPr>
      </w:pPr>
    </w:p>
    <w:p w:rsidR="00DE7427" w:rsidRDefault="00DE7427" w:rsidP="00DE742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A6FC8">
        <w:rPr>
          <w:b/>
          <w:bCs/>
          <w:sz w:val="26"/>
          <w:szCs w:val="26"/>
        </w:rPr>
        <w:t>IV</w:t>
      </w:r>
    </w:p>
    <w:p w:rsidR="00DE7427" w:rsidRDefault="00DE7427" w:rsidP="00DE7427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 xml:space="preserve">Ūdensapgāde un kanalizācija, iekšējie tīkli </w:t>
      </w:r>
      <w:r w:rsidR="005A6FC8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ŪK</w:t>
      </w:r>
    </w:p>
    <w:p w:rsidR="00DE7427" w:rsidRDefault="00DE7427" w:rsidP="00DE7427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Ūdensapgāde un kanalizācija, ārējie tīkli </w:t>
      </w:r>
      <w:r w:rsidR="005A6FC8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UKT</w:t>
      </w:r>
    </w:p>
    <w:p w:rsidR="00DE7427" w:rsidRDefault="00DE7427" w:rsidP="00DE7427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DE7427" w:rsidRDefault="00150466" w:rsidP="00DE7427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DE7427" w:rsidRDefault="00DE7427" w:rsidP="00DE7427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DE7427" w:rsidRDefault="00DE7427" w:rsidP="00DE7427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DE7427" w:rsidRDefault="00DE7427" w:rsidP="00DE7427">
      <w:pPr>
        <w:pStyle w:val="Standard"/>
        <w:rPr>
          <w:b/>
          <w:bCs/>
          <w:sz w:val="28"/>
          <w:szCs w:val="28"/>
        </w:rPr>
      </w:pPr>
    </w:p>
    <w:p w:rsidR="00DE7427" w:rsidRDefault="00DE7427" w:rsidP="00DE7427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DE7427" w:rsidTr="00DE7427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DE7427" w:rsidRDefault="00DE7427" w:rsidP="00DE7427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DE7427" w:rsidTr="00DE7427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DE7427" w:rsidRDefault="00DE7427" w:rsidP="00DE7427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DE7427" w:rsidRDefault="00DE7427" w:rsidP="00DE7427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DE7427" w:rsidTr="00DE7427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DE7427" w:rsidRDefault="00DE7427" w:rsidP="00DE7427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DE7427" w:rsidTr="00DE7427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DE7427" w:rsidTr="00DE7427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E7427" w:rsidRDefault="00DE7427" w:rsidP="00DE7427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DE7427" w:rsidRDefault="00DE7427" w:rsidP="00DE7427">
      <w:pPr>
        <w:pStyle w:val="Standard"/>
        <w:jc w:val="center"/>
        <w:rPr>
          <w:sz w:val="26"/>
          <w:szCs w:val="26"/>
        </w:rPr>
      </w:pPr>
    </w:p>
    <w:p w:rsidR="00150466" w:rsidRDefault="00150466" w:rsidP="00DE7427">
      <w:pPr>
        <w:pStyle w:val="Standard"/>
        <w:jc w:val="center"/>
        <w:rPr>
          <w:sz w:val="26"/>
          <w:szCs w:val="26"/>
        </w:rPr>
      </w:pPr>
    </w:p>
    <w:p w:rsidR="00DE7427" w:rsidRDefault="00DE7427" w:rsidP="005A6FC8">
      <w:pPr>
        <w:pStyle w:val="Standard"/>
        <w:rPr>
          <w:sz w:val="26"/>
          <w:szCs w:val="26"/>
        </w:rPr>
      </w:pPr>
    </w:p>
    <w:p w:rsidR="00DE7427" w:rsidRDefault="00DE7427" w:rsidP="00DE7427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DE7427" w:rsidRDefault="00DE7427" w:rsidP="00DE7427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A342ED" w:rsidRPr="00DE7427" w:rsidRDefault="00DE7427" w:rsidP="00DE7427">
      <w:pPr>
        <w:jc w:val="center"/>
        <w:rPr>
          <w:rStyle w:val="Internetlink"/>
          <w:rFonts w:ascii="Arial" w:hAnsi="Arial" w:cs="Arial"/>
          <w:b/>
          <w:bCs/>
          <w:color w:val="auto"/>
          <w:sz w:val="32"/>
          <w:szCs w:val="32"/>
          <w:u w:val="none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3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A342ED" w:rsidRDefault="00A342ED" w:rsidP="00A342ED">
      <w:pPr>
        <w:pStyle w:val="Standard"/>
        <w:rPr>
          <w:b/>
          <w:bCs/>
        </w:rPr>
      </w:pP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59776" behindDoc="0" locked="0" layoutInCell="1" allowOverlap="1" wp14:anchorId="02B79A1B" wp14:editId="589FC1B1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A342ED" w:rsidRDefault="00A342ED" w:rsidP="00A342ED">
      <w:pPr>
        <w:pStyle w:val="Standard"/>
      </w:pPr>
      <w:r>
        <w:rPr>
          <w:b/>
          <w:bCs/>
        </w:rPr>
        <w:t>SIA “BALTEX GROUP”</w:t>
      </w:r>
    </w:p>
    <w:p w:rsidR="00A342ED" w:rsidRDefault="00A342ED" w:rsidP="00A342ED">
      <w:pPr>
        <w:pStyle w:val="Standard"/>
      </w:pPr>
      <w:r>
        <w:t>reģ. Nr.: LV40103274353</w:t>
      </w:r>
    </w:p>
    <w:p w:rsidR="00A342ED" w:rsidRPr="00F9035E" w:rsidRDefault="00A342ED" w:rsidP="00A342ED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A342ED" w:rsidRDefault="00A342ED" w:rsidP="00A342ED">
      <w:pPr>
        <w:pStyle w:val="Standard"/>
      </w:pPr>
      <w:r>
        <w:t>Rīga, Dīķa ielā  44.</w:t>
      </w:r>
    </w:p>
    <w:p w:rsidR="00A342ED" w:rsidRDefault="00A342ED" w:rsidP="00A342ED">
      <w:pPr>
        <w:pStyle w:val="Standard"/>
      </w:pPr>
    </w:p>
    <w:p w:rsidR="00A342ED" w:rsidRDefault="00A342ED" w:rsidP="00A342ED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A342ED" w:rsidRDefault="00A342ED" w:rsidP="00A342ED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A342ED" w:rsidRDefault="00A342ED" w:rsidP="00A342ED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A342ED" w:rsidRDefault="00A342ED" w:rsidP="00A342ED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A342ED" w:rsidRDefault="00A342ED" w:rsidP="00A342ED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A342ED" w:rsidRDefault="00A342ED" w:rsidP="00A342ED">
      <w:pPr>
        <w:pStyle w:val="Standard"/>
        <w:rPr>
          <w:sz w:val="26"/>
          <w:szCs w:val="26"/>
        </w:rPr>
      </w:pPr>
    </w:p>
    <w:p w:rsidR="00A342ED" w:rsidRDefault="00A342ED" w:rsidP="00A342ED">
      <w:pPr>
        <w:pStyle w:val="Standard"/>
        <w:rPr>
          <w:sz w:val="26"/>
          <w:szCs w:val="26"/>
        </w:rPr>
      </w:pPr>
    </w:p>
    <w:p w:rsidR="00A342ED" w:rsidRDefault="00A342ED" w:rsidP="00A342ED">
      <w:pPr>
        <w:pStyle w:val="Standard"/>
        <w:rPr>
          <w:sz w:val="26"/>
          <w:szCs w:val="26"/>
        </w:rPr>
      </w:pPr>
    </w:p>
    <w:p w:rsidR="00A342ED" w:rsidRDefault="00A342ED" w:rsidP="00A342ED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A342ED" w:rsidRDefault="00A342ED" w:rsidP="00A342ED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A342ED" w:rsidRDefault="00A342ED" w:rsidP="00A342ED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A342ED" w:rsidRDefault="00A342ED" w:rsidP="00A342ED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A342ED" w:rsidRDefault="00A342ED" w:rsidP="00A342ED">
      <w:pPr>
        <w:pStyle w:val="Standard"/>
        <w:jc w:val="right"/>
        <w:rPr>
          <w:color w:val="FF0000"/>
        </w:rPr>
      </w:pPr>
    </w:p>
    <w:p w:rsidR="00A342ED" w:rsidRDefault="00A342ED" w:rsidP="00A342ED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A342ED" w:rsidRDefault="00A342ED" w:rsidP="00A342ED">
      <w:pPr>
        <w:pStyle w:val="Standard"/>
        <w:rPr>
          <w:b/>
          <w:bCs/>
          <w:sz w:val="32"/>
          <w:szCs w:val="32"/>
        </w:rPr>
      </w:pPr>
    </w:p>
    <w:p w:rsidR="00A342ED" w:rsidRDefault="00A342ED" w:rsidP="00A342ED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V</w:t>
      </w:r>
    </w:p>
    <w:p w:rsidR="00A342ED" w:rsidRDefault="00A342ED" w:rsidP="00A342ED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 xml:space="preserve">Apkure, ventilācija, gaisa kondicionēšana </w:t>
      </w:r>
      <w:r w:rsidR="00150466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AVK</w:t>
      </w:r>
    </w:p>
    <w:p w:rsidR="00A342ED" w:rsidRDefault="00A342ED" w:rsidP="00A342ED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Siltummehānika </w:t>
      </w:r>
      <w:r w:rsidR="00150466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SM</w:t>
      </w:r>
    </w:p>
    <w:p w:rsidR="00A342ED" w:rsidRDefault="00A342ED" w:rsidP="00A342ED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A342ED" w:rsidRDefault="00A342ED" w:rsidP="00A342ED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012D23" w:rsidRDefault="00012D23" w:rsidP="00A342ED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A342ED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A342ED" w:rsidRDefault="00A342ED" w:rsidP="00A342ED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A342ED" w:rsidRDefault="00A342ED" w:rsidP="00A342ED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A342ED" w:rsidRDefault="00A342ED" w:rsidP="00A342ED">
      <w:pPr>
        <w:pStyle w:val="Standard"/>
        <w:rPr>
          <w:b/>
          <w:bCs/>
          <w:sz w:val="28"/>
          <w:szCs w:val="28"/>
        </w:rPr>
      </w:pPr>
    </w:p>
    <w:p w:rsidR="00A342ED" w:rsidRDefault="00A342ED" w:rsidP="00A342ED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A342ED" w:rsidTr="00012D23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A342ED" w:rsidRDefault="00A342ED" w:rsidP="00012D23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A342ED" w:rsidTr="00012D23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A342ED" w:rsidRDefault="00A342ED" w:rsidP="00012D23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A342ED" w:rsidRDefault="00A342ED" w:rsidP="00012D23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A342ED" w:rsidTr="00012D23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A342ED" w:rsidRDefault="00A342ED" w:rsidP="00012D23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A342ED" w:rsidRDefault="00A342ED" w:rsidP="00012D23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A342ED" w:rsidTr="00012D23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342ED" w:rsidRDefault="00A342ED" w:rsidP="00012D23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A342ED" w:rsidRDefault="00A342ED" w:rsidP="00012D23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A342ED" w:rsidTr="00012D23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342ED" w:rsidRDefault="00A342ED" w:rsidP="00012D23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42ED" w:rsidRDefault="00A342ED" w:rsidP="00012D23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A342ED" w:rsidRDefault="00A342ED" w:rsidP="00A342ED">
      <w:pPr>
        <w:pStyle w:val="Standard"/>
        <w:jc w:val="center"/>
        <w:rPr>
          <w:sz w:val="26"/>
          <w:szCs w:val="26"/>
        </w:rPr>
      </w:pPr>
    </w:p>
    <w:p w:rsidR="00A342ED" w:rsidRDefault="00A342ED" w:rsidP="00A342ED">
      <w:pPr>
        <w:pStyle w:val="Standard"/>
        <w:jc w:val="center"/>
        <w:rPr>
          <w:sz w:val="26"/>
          <w:szCs w:val="26"/>
        </w:rPr>
      </w:pPr>
    </w:p>
    <w:p w:rsidR="00A342ED" w:rsidRDefault="00A342ED" w:rsidP="00A342ED">
      <w:pPr>
        <w:pStyle w:val="Standard"/>
        <w:jc w:val="center"/>
        <w:rPr>
          <w:sz w:val="26"/>
          <w:szCs w:val="26"/>
        </w:rPr>
      </w:pPr>
    </w:p>
    <w:p w:rsidR="00A342ED" w:rsidRDefault="00A342ED" w:rsidP="00A342ED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A342ED" w:rsidRDefault="00A342ED" w:rsidP="00A342ED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000D5F" w:rsidRDefault="00A342ED" w:rsidP="00A342ED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4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000D5F" w:rsidRDefault="00000D5F" w:rsidP="00000D5F">
      <w:pPr>
        <w:pStyle w:val="Standard"/>
        <w:rPr>
          <w:b/>
          <w:bCs/>
        </w:rPr>
      </w:pP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72064" behindDoc="0" locked="0" layoutInCell="1" allowOverlap="1" wp14:anchorId="52E732D8" wp14:editId="0A966DA0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000D5F" w:rsidRDefault="00000D5F" w:rsidP="00000D5F">
      <w:pPr>
        <w:pStyle w:val="Standard"/>
      </w:pPr>
      <w:r>
        <w:rPr>
          <w:b/>
          <w:bCs/>
        </w:rPr>
        <w:t>SIA “BALTEX GROUP”</w:t>
      </w:r>
    </w:p>
    <w:p w:rsidR="00000D5F" w:rsidRDefault="00000D5F" w:rsidP="00000D5F">
      <w:pPr>
        <w:pStyle w:val="Standard"/>
      </w:pPr>
      <w:r>
        <w:t>reģ. Nr.: LV40103274353</w:t>
      </w:r>
    </w:p>
    <w:p w:rsidR="00000D5F" w:rsidRPr="00F9035E" w:rsidRDefault="00000D5F" w:rsidP="00000D5F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000D5F" w:rsidRDefault="00000D5F" w:rsidP="00000D5F">
      <w:pPr>
        <w:pStyle w:val="Standard"/>
      </w:pPr>
      <w:r>
        <w:t>Rīga, Dīķa ielā  44.</w:t>
      </w:r>
    </w:p>
    <w:p w:rsidR="00000D5F" w:rsidRDefault="00000D5F" w:rsidP="00000D5F">
      <w:pPr>
        <w:pStyle w:val="Standard"/>
      </w:pPr>
    </w:p>
    <w:p w:rsidR="00000D5F" w:rsidRDefault="00000D5F" w:rsidP="00000D5F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000D5F" w:rsidRDefault="00000D5F" w:rsidP="00000D5F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000D5F" w:rsidRDefault="00000D5F" w:rsidP="00000D5F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000D5F" w:rsidRDefault="00000D5F" w:rsidP="00000D5F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000D5F" w:rsidRDefault="00000D5F" w:rsidP="00000D5F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000D5F" w:rsidRDefault="00000D5F" w:rsidP="00000D5F">
      <w:pPr>
        <w:pStyle w:val="Standard"/>
        <w:rPr>
          <w:sz w:val="26"/>
          <w:szCs w:val="26"/>
        </w:rPr>
      </w:pPr>
    </w:p>
    <w:p w:rsidR="00000D5F" w:rsidRDefault="00000D5F" w:rsidP="00000D5F">
      <w:pPr>
        <w:pStyle w:val="Standard"/>
        <w:rPr>
          <w:sz w:val="26"/>
          <w:szCs w:val="26"/>
        </w:rPr>
      </w:pPr>
    </w:p>
    <w:p w:rsidR="00000D5F" w:rsidRDefault="00000D5F" w:rsidP="00000D5F">
      <w:pPr>
        <w:pStyle w:val="Standard"/>
        <w:rPr>
          <w:sz w:val="26"/>
          <w:szCs w:val="26"/>
        </w:rPr>
      </w:pPr>
    </w:p>
    <w:p w:rsidR="00000D5F" w:rsidRDefault="00000D5F" w:rsidP="00000D5F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  <w:r>
        <w:rPr>
          <w:rFonts w:eastAsia="Times New Roman"/>
          <w:b/>
          <w:bCs/>
          <w:sz w:val="36"/>
          <w:szCs w:val="36"/>
        </w:rPr>
        <w:t xml:space="preserve"> </w:t>
      </w:r>
    </w:p>
    <w:p w:rsidR="00000D5F" w:rsidRDefault="00000D5F" w:rsidP="00000D5F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000D5F" w:rsidRDefault="00000D5F" w:rsidP="00000D5F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000D5F" w:rsidRDefault="00000D5F" w:rsidP="00000D5F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000D5F" w:rsidRDefault="00000D5F" w:rsidP="00000D5F">
      <w:pPr>
        <w:pStyle w:val="Standard"/>
        <w:jc w:val="right"/>
        <w:rPr>
          <w:color w:val="FF0000"/>
        </w:rPr>
      </w:pPr>
    </w:p>
    <w:p w:rsidR="00000D5F" w:rsidRDefault="00000D5F" w:rsidP="00000D5F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000D5F" w:rsidRDefault="00000D5F" w:rsidP="00000D5F">
      <w:pPr>
        <w:pStyle w:val="Standard"/>
        <w:rPr>
          <w:b/>
          <w:bCs/>
          <w:sz w:val="32"/>
          <w:szCs w:val="32"/>
        </w:rPr>
      </w:pPr>
    </w:p>
    <w:p w:rsidR="00000D5F" w:rsidRDefault="00000D5F" w:rsidP="00000D5F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0D5F">
        <w:rPr>
          <w:b/>
          <w:sz w:val="28"/>
          <w:szCs w:val="28"/>
        </w:rPr>
        <w:tab/>
      </w:r>
      <w:r w:rsidRPr="00000D5F">
        <w:rPr>
          <w:b/>
          <w:bCs/>
          <w:sz w:val="26"/>
          <w:szCs w:val="26"/>
        </w:rPr>
        <w:t>V</w:t>
      </w:r>
      <w:r w:rsidR="00150466">
        <w:rPr>
          <w:b/>
          <w:bCs/>
          <w:sz w:val="26"/>
          <w:szCs w:val="26"/>
        </w:rPr>
        <w:t>I</w:t>
      </w:r>
    </w:p>
    <w:p w:rsidR="00000D5F" w:rsidRDefault="00000D5F" w:rsidP="00000D5F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Elektroapgāde, iekšējie tīkli – EL</w:t>
      </w:r>
    </w:p>
    <w:p w:rsidR="00000D5F" w:rsidRDefault="00000D5F" w:rsidP="00000D5F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Elektroapgāde, ārējie tīkli – ELT</w:t>
      </w:r>
    </w:p>
    <w:p w:rsidR="00000D5F" w:rsidRDefault="00000D5F" w:rsidP="00000D5F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000D5F" w:rsidRDefault="00000D5F" w:rsidP="00000D5F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000D5F" w:rsidRDefault="00000D5F" w:rsidP="00000D5F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000D5F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000D5F" w:rsidRDefault="00000D5F" w:rsidP="00000D5F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000D5F" w:rsidRDefault="00000D5F" w:rsidP="00000D5F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000D5F" w:rsidRDefault="00000D5F" w:rsidP="00000D5F">
      <w:pPr>
        <w:pStyle w:val="Standard"/>
        <w:rPr>
          <w:b/>
          <w:bCs/>
          <w:sz w:val="28"/>
          <w:szCs w:val="28"/>
        </w:rPr>
      </w:pPr>
    </w:p>
    <w:p w:rsidR="00000D5F" w:rsidRDefault="00000D5F" w:rsidP="00000D5F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000D5F" w:rsidTr="00000D5F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000D5F" w:rsidRDefault="00000D5F" w:rsidP="00000D5F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000D5F" w:rsidTr="00000D5F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000D5F" w:rsidRDefault="00000D5F" w:rsidP="00000D5F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000D5F" w:rsidRDefault="00000D5F" w:rsidP="00000D5F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000D5F" w:rsidTr="00000D5F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000D5F" w:rsidRDefault="00000D5F" w:rsidP="00000D5F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000D5F" w:rsidRDefault="00000D5F" w:rsidP="00000D5F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000D5F" w:rsidTr="00000D5F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000D5F" w:rsidRDefault="00000D5F" w:rsidP="00000D5F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000D5F" w:rsidTr="00000D5F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000D5F" w:rsidRDefault="00000D5F" w:rsidP="00000D5F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00D5F" w:rsidRDefault="00000D5F" w:rsidP="00000D5F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000D5F" w:rsidRDefault="00000D5F" w:rsidP="00000D5F">
      <w:pPr>
        <w:pStyle w:val="Standard"/>
        <w:jc w:val="center"/>
        <w:rPr>
          <w:sz w:val="26"/>
          <w:szCs w:val="26"/>
        </w:rPr>
      </w:pPr>
    </w:p>
    <w:p w:rsidR="00000D5F" w:rsidRDefault="00000D5F" w:rsidP="00000D5F">
      <w:pPr>
        <w:pStyle w:val="Standard"/>
        <w:jc w:val="center"/>
        <w:rPr>
          <w:sz w:val="26"/>
          <w:szCs w:val="26"/>
        </w:rPr>
      </w:pPr>
    </w:p>
    <w:p w:rsidR="00000D5F" w:rsidRDefault="00000D5F" w:rsidP="00000D5F">
      <w:pPr>
        <w:pStyle w:val="Standard"/>
        <w:jc w:val="center"/>
        <w:rPr>
          <w:sz w:val="26"/>
          <w:szCs w:val="26"/>
        </w:rPr>
      </w:pPr>
    </w:p>
    <w:p w:rsidR="00000D5F" w:rsidRDefault="00000D5F" w:rsidP="00000D5F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000D5F" w:rsidRDefault="00000D5F" w:rsidP="00000D5F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8572B" w:rsidRDefault="00000D5F" w:rsidP="00000D5F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5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150466" w:rsidRDefault="00150466" w:rsidP="00150466">
      <w:pPr>
        <w:pStyle w:val="Standard"/>
        <w:rPr>
          <w:b/>
          <w:bCs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84352" behindDoc="0" locked="0" layoutInCell="1" allowOverlap="1" wp14:anchorId="3390117F" wp14:editId="38FC0ED4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150466" w:rsidRDefault="00150466" w:rsidP="00150466">
      <w:pPr>
        <w:pStyle w:val="Standard"/>
      </w:pPr>
      <w:r>
        <w:rPr>
          <w:b/>
          <w:bCs/>
        </w:rPr>
        <w:t>SIA “BALTEX GROUP”</w:t>
      </w:r>
    </w:p>
    <w:p w:rsidR="00150466" w:rsidRDefault="00150466" w:rsidP="00150466">
      <w:pPr>
        <w:pStyle w:val="Standard"/>
      </w:pPr>
      <w:r>
        <w:t>reģ. Nr.: LV40103274353</w:t>
      </w:r>
    </w:p>
    <w:p w:rsidR="00150466" w:rsidRPr="00F9035E" w:rsidRDefault="00150466" w:rsidP="00150466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150466" w:rsidRDefault="00150466" w:rsidP="00150466">
      <w:pPr>
        <w:pStyle w:val="Standard"/>
      </w:pPr>
      <w:r>
        <w:t>Rīga, Dīķa ielā  44.</w:t>
      </w:r>
    </w:p>
    <w:p w:rsidR="00150466" w:rsidRDefault="00150466" w:rsidP="00150466">
      <w:pPr>
        <w:pStyle w:val="Standard"/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150466" w:rsidRDefault="00150466" w:rsidP="00150466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150466" w:rsidRDefault="00150466" w:rsidP="00150466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150466" w:rsidRDefault="00150466" w:rsidP="00150466">
      <w:pPr>
        <w:pStyle w:val="Standard"/>
        <w:jc w:val="right"/>
        <w:rPr>
          <w:color w:val="FF0000"/>
        </w:rPr>
      </w:pPr>
    </w:p>
    <w:p w:rsidR="00150466" w:rsidRDefault="00150466" w:rsidP="00150466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150466" w:rsidRDefault="00150466" w:rsidP="00150466">
      <w:pPr>
        <w:pStyle w:val="Standard"/>
        <w:rPr>
          <w:b/>
          <w:bCs/>
          <w:sz w:val="32"/>
          <w:szCs w:val="32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VII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Elektronisko sakaru sistēmas – ESS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Elektronisko sakaru tīkli, ārējie tīkli – EST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Ugunsdzēsības automātikas sistēmas – UAS</w:t>
      </w:r>
    </w:p>
    <w:p w:rsidR="00150466" w:rsidRDefault="00150466" w:rsidP="00150466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Vadības un automatizācijas sistēmas - VAS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150466" w:rsidRDefault="00150466" w:rsidP="00150466">
      <w:pPr>
        <w:pStyle w:val="Standard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150466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150466" w:rsidRDefault="00150466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150466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150466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150466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150466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150466" w:rsidRDefault="00150466" w:rsidP="00150466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150466" w:rsidRDefault="00150466" w:rsidP="00150466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6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150466" w:rsidRDefault="00150466" w:rsidP="00150466">
      <w:pPr>
        <w:pStyle w:val="Standard"/>
        <w:rPr>
          <w:b/>
          <w:bCs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85376" behindDoc="0" locked="0" layoutInCell="1" allowOverlap="1" wp14:anchorId="38D19EC0" wp14:editId="5CC40D61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150466" w:rsidRDefault="00150466" w:rsidP="00150466">
      <w:pPr>
        <w:pStyle w:val="Standard"/>
      </w:pPr>
      <w:r>
        <w:rPr>
          <w:b/>
          <w:bCs/>
        </w:rPr>
        <w:t>SIA “BALTEX GROUP”</w:t>
      </w:r>
    </w:p>
    <w:p w:rsidR="00150466" w:rsidRDefault="00150466" w:rsidP="00150466">
      <w:pPr>
        <w:pStyle w:val="Standard"/>
      </w:pPr>
      <w:r>
        <w:t>reģ. Nr.: LV40103274353</w:t>
      </w:r>
    </w:p>
    <w:p w:rsidR="00150466" w:rsidRPr="00F9035E" w:rsidRDefault="00150466" w:rsidP="00150466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150466" w:rsidRDefault="00150466" w:rsidP="00150466">
      <w:pPr>
        <w:pStyle w:val="Standard"/>
      </w:pPr>
      <w:r>
        <w:t>Rīga, Dīķa ielā  44.</w:t>
      </w:r>
    </w:p>
    <w:p w:rsidR="00150466" w:rsidRDefault="00150466" w:rsidP="00150466">
      <w:pPr>
        <w:pStyle w:val="Standard"/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150466" w:rsidRDefault="00150466" w:rsidP="00150466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F51709" w:rsidRDefault="00F51709" w:rsidP="00F51709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AO “Immer  Digital”</w:t>
      </w:r>
    </w:p>
    <w:p w:rsidR="00F51709" w:rsidRDefault="00F51709" w:rsidP="00F51709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>
        <w:rPr>
          <w:color w:val="000000"/>
          <w:sz w:val="26"/>
          <w:szCs w:val="26"/>
        </w:rPr>
        <w:t>41203057037</w:t>
      </w:r>
    </w:p>
    <w:p w:rsidR="00F51709" w:rsidRDefault="00F51709" w:rsidP="00F51709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Ventspils augsto tehnoloģiju parks 1, Ventspils, LV-3602</w:t>
      </w: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150466" w:rsidRDefault="00150466" w:rsidP="00150466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150466" w:rsidRDefault="00150466" w:rsidP="00150466">
      <w:pPr>
        <w:pStyle w:val="Standard"/>
        <w:jc w:val="right"/>
        <w:rPr>
          <w:color w:val="FF0000"/>
        </w:rPr>
      </w:pPr>
    </w:p>
    <w:p w:rsidR="00150466" w:rsidRDefault="00150466" w:rsidP="00150466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150466" w:rsidRDefault="00150466" w:rsidP="00150466">
      <w:pPr>
        <w:pStyle w:val="Standard"/>
        <w:rPr>
          <w:b/>
          <w:bCs/>
          <w:sz w:val="32"/>
          <w:szCs w:val="32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0D5F">
        <w:rPr>
          <w:b/>
          <w:sz w:val="28"/>
          <w:szCs w:val="28"/>
        </w:rPr>
        <w:tab/>
      </w:r>
      <w:r w:rsidRPr="00000D5F">
        <w:rPr>
          <w:b/>
          <w:bCs/>
          <w:sz w:val="26"/>
          <w:szCs w:val="26"/>
        </w:rPr>
        <w:t>V</w:t>
      </w:r>
      <w:r>
        <w:rPr>
          <w:b/>
          <w:bCs/>
          <w:sz w:val="26"/>
          <w:szCs w:val="26"/>
        </w:rPr>
        <w:t>III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I daļa. Tehnoloģiskā daļa - TN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150466" w:rsidRDefault="00150466" w:rsidP="00150466">
      <w:pPr>
        <w:pStyle w:val="Standard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150466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150466" w:rsidRDefault="00150466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150466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150466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150466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150466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150466" w:rsidRDefault="00150466" w:rsidP="00150466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F51709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150466" w:rsidRDefault="00150466" w:rsidP="00150466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150466" w:rsidRDefault="00150466" w:rsidP="00150466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7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150466" w:rsidRDefault="00150466" w:rsidP="00150466">
      <w:pPr>
        <w:pStyle w:val="Standard"/>
        <w:rPr>
          <w:b/>
          <w:bCs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87424" behindDoc="0" locked="0" layoutInCell="1" allowOverlap="1" wp14:anchorId="3390117F" wp14:editId="38FC0ED4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150466" w:rsidRDefault="00150466" w:rsidP="00150466">
      <w:pPr>
        <w:pStyle w:val="Standard"/>
      </w:pPr>
      <w:r>
        <w:rPr>
          <w:b/>
          <w:bCs/>
        </w:rPr>
        <w:t>SIA “BALTEX GROUP”</w:t>
      </w:r>
    </w:p>
    <w:p w:rsidR="00150466" w:rsidRDefault="00150466" w:rsidP="00150466">
      <w:pPr>
        <w:pStyle w:val="Standard"/>
      </w:pPr>
      <w:r>
        <w:t>reģ. Nr.: LV40103274353</w:t>
      </w:r>
    </w:p>
    <w:p w:rsidR="00150466" w:rsidRPr="00F9035E" w:rsidRDefault="00150466" w:rsidP="00150466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150466" w:rsidRDefault="00150466" w:rsidP="00150466">
      <w:pPr>
        <w:pStyle w:val="Standard"/>
      </w:pPr>
      <w:r>
        <w:t>Rīga, Dīķa ielā  44.</w:t>
      </w:r>
    </w:p>
    <w:p w:rsidR="00150466" w:rsidRDefault="00150466" w:rsidP="00150466">
      <w:pPr>
        <w:pStyle w:val="Standard"/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150466" w:rsidRDefault="00150466" w:rsidP="00150466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FE011B" w:rsidRDefault="00FE011B" w:rsidP="00FE011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FE011B" w:rsidRDefault="00FE011B" w:rsidP="00FE011B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AO “Immer  Digital”</w:t>
      </w:r>
    </w:p>
    <w:p w:rsidR="00FE011B" w:rsidRDefault="00FE011B" w:rsidP="00FE011B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>
        <w:rPr>
          <w:color w:val="000000"/>
          <w:sz w:val="26"/>
          <w:szCs w:val="26"/>
        </w:rPr>
        <w:t>41203057037</w:t>
      </w:r>
    </w:p>
    <w:p w:rsidR="00FE011B" w:rsidRDefault="00FE011B" w:rsidP="00FE011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Ventspils augsto tehnoloģiju parks 1, Ventspils, LV-3602</w:t>
      </w:r>
    </w:p>
    <w:p w:rsidR="00FE011B" w:rsidRDefault="00FE011B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024A45" w:rsidRDefault="00150466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024A45" w:rsidRDefault="00024A45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</w:p>
    <w:p w:rsidR="00150466" w:rsidRDefault="00150466" w:rsidP="00024A45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150466" w:rsidRDefault="00150466" w:rsidP="00150466">
      <w:pPr>
        <w:pStyle w:val="Standard"/>
        <w:jc w:val="right"/>
        <w:rPr>
          <w:color w:val="FF0000"/>
        </w:rPr>
      </w:pPr>
    </w:p>
    <w:p w:rsidR="00150466" w:rsidRDefault="00150466" w:rsidP="00150466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150466" w:rsidRPr="00AE0357" w:rsidRDefault="00150466" w:rsidP="00150466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</w:p>
    <w:p w:rsidR="00150466" w:rsidRDefault="00150466" w:rsidP="00150466">
      <w:pPr>
        <w:pStyle w:val="Standard"/>
        <w:rPr>
          <w:b/>
          <w:bCs/>
          <w:sz w:val="32"/>
          <w:szCs w:val="32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VIII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II daļa. Tehnoloģiskā daļa - TN</w:t>
      </w:r>
    </w:p>
    <w:p w:rsidR="00150466" w:rsidRDefault="00150466" w:rsidP="00150466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150466" w:rsidRDefault="00150466" w:rsidP="00EC7225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50466" w:rsidRDefault="00150466" w:rsidP="00150466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150466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150466" w:rsidRDefault="00150466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150466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150466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150466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150466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150466" w:rsidRDefault="00150466" w:rsidP="00150466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150466" w:rsidRDefault="00150466" w:rsidP="00150466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8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t xml:space="preserve"> </w:t>
      </w:r>
    </w:p>
    <w:p w:rsidR="0053401C" w:rsidRDefault="0053401C" w:rsidP="0053401C">
      <w:pPr>
        <w:pStyle w:val="Standard"/>
        <w:rPr>
          <w:b/>
          <w:bCs/>
        </w:rPr>
      </w:pP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89472" behindDoc="0" locked="0" layoutInCell="1" allowOverlap="1" wp14:anchorId="13F8B41E" wp14:editId="4722A4AF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53401C" w:rsidRDefault="0053401C" w:rsidP="0053401C">
      <w:pPr>
        <w:pStyle w:val="Standard"/>
      </w:pPr>
      <w:r>
        <w:rPr>
          <w:b/>
          <w:bCs/>
        </w:rPr>
        <w:t>SIA “BALTEX GROUP”</w:t>
      </w:r>
    </w:p>
    <w:p w:rsidR="0053401C" w:rsidRDefault="0053401C" w:rsidP="0053401C">
      <w:pPr>
        <w:pStyle w:val="Standard"/>
      </w:pPr>
      <w:r>
        <w:t>reģ. Nr.: LV40103274353</w:t>
      </w:r>
    </w:p>
    <w:p w:rsidR="0053401C" w:rsidRPr="00F9035E" w:rsidRDefault="0053401C" w:rsidP="0053401C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53401C" w:rsidRDefault="0053401C" w:rsidP="0053401C">
      <w:pPr>
        <w:pStyle w:val="Standard"/>
      </w:pPr>
      <w:r>
        <w:t>Rīga, Dīķa ielā  44.</w:t>
      </w:r>
    </w:p>
    <w:p w:rsidR="0053401C" w:rsidRDefault="0053401C" w:rsidP="0053401C">
      <w:pPr>
        <w:pStyle w:val="Standard"/>
      </w:pP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53401C" w:rsidRDefault="0053401C" w:rsidP="0053401C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53401C" w:rsidRDefault="0053401C" w:rsidP="0053401C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53401C" w:rsidRDefault="0053401C" w:rsidP="0053401C">
      <w:pPr>
        <w:pStyle w:val="Standard"/>
        <w:rPr>
          <w:sz w:val="26"/>
          <w:szCs w:val="26"/>
        </w:rPr>
      </w:pPr>
    </w:p>
    <w:p w:rsidR="0053401C" w:rsidRDefault="0053401C" w:rsidP="0053401C">
      <w:pPr>
        <w:pStyle w:val="Standard"/>
        <w:rPr>
          <w:sz w:val="26"/>
          <w:szCs w:val="26"/>
        </w:rPr>
      </w:pPr>
    </w:p>
    <w:p w:rsidR="0053401C" w:rsidRDefault="0053401C" w:rsidP="0053401C">
      <w:pPr>
        <w:pStyle w:val="Standard"/>
        <w:rPr>
          <w:sz w:val="26"/>
          <w:szCs w:val="26"/>
        </w:rPr>
      </w:pPr>
    </w:p>
    <w:p w:rsidR="0053401C" w:rsidRDefault="0053401C" w:rsidP="0053401C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  <w:r>
        <w:rPr>
          <w:rFonts w:eastAsia="Times New Roman"/>
          <w:b/>
          <w:bCs/>
          <w:sz w:val="36"/>
          <w:szCs w:val="36"/>
        </w:rPr>
        <w:t xml:space="preserve"> </w:t>
      </w:r>
    </w:p>
    <w:p w:rsidR="0053401C" w:rsidRDefault="0053401C" w:rsidP="0053401C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53401C" w:rsidRDefault="0053401C" w:rsidP="0053401C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53401C" w:rsidRDefault="0053401C" w:rsidP="0053401C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53401C" w:rsidRDefault="0053401C" w:rsidP="0053401C">
      <w:pPr>
        <w:pStyle w:val="Standard"/>
        <w:jc w:val="right"/>
        <w:rPr>
          <w:color w:val="FF0000"/>
        </w:rPr>
      </w:pPr>
    </w:p>
    <w:p w:rsidR="0053401C" w:rsidRDefault="0053401C" w:rsidP="0053401C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53401C" w:rsidRPr="00AE0357" w:rsidRDefault="0053401C" w:rsidP="0053401C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</w:p>
    <w:p w:rsidR="0053401C" w:rsidRDefault="0053401C" w:rsidP="0053401C">
      <w:pPr>
        <w:pStyle w:val="Standard"/>
        <w:rPr>
          <w:b/>
          <w:bCs/>
          <w:sz w:val="32"/>
          <w:szCs w:val="32"/>
        </w:rPr>
      </w:pP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IX</w:t>
      </w:r>
      <w:r w:rsidR="00E04DEF">
        <w:rPr>
          <w:b/>
          <w:bCs/>
          <w:sz w:val="26"/>
          <w:szCs w:val="26"/>
        </w:rPr>
        <w:tab/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Gāzes apgāde</w:t>
      </w:r>
      <w:r w:rsidR="00AA4DD4">
        <w:rPr>
          <w:b/>
          <w:bCs/>
          <w:sz w:val="28"/>
          <w:szCs w:val="28"/>
        </w:rPr>
        <w:t>, iekšējie tīkli</w:t>
      </w:r>
      <w:r>
        <w:rPr>
          <w:b/>
          <w:bCs/>
          <w:sz w:val="28"/>
          <w:szCs w:val="28"/>
        </w:rPr>
        <w:t xml:space="preserve"> </w:t>
      </w:r>
      <w:r w:rsidR="00AA4DD4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GA</w:t>
      </w:r>
    </w:p>
    <w:p w:rsidR="00AA4DD4" w:rsidRDefault="00AA4DD4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Gāzes apgāde, ārējie tīkli – GAT</w:t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3401C" w:rsidRPr="00EC7225" w:rsidRDefault="0053401C" w:rsidP="0053401C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53401C" w:rsidRDefault="0053401C" w:rsidP="0053401C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53401C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53401C" w:rsidRDefault="0053401C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53401C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53401C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53401C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53401C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53401C" w:rsidRDefault="0053401C" w:rsidP="0053401C">
      <w:pPr>
        <w:pStyle w:val="Standard"/>
        <w:jc w:val="center"/>
        <w:rPr>
          <w:sz w:val="26"/>
          <w:szCs w:val="26"/>
        </w:rPr>
      </w:pPr>
    </w:p>
    <w:p w:rsidR="0053401C" w:rsidRDefault="0053401C" w:rsidP="0053401C">
      <w:pPr>
        <w:pStyle w:val="Standard"/>
        <w:jc w:val="center"/>
        <w:rPr>
          <w:sz w:val="26"/>
          <w:szCs w:val="26"/>
        </w:rPr>
      </w:pPr>
    </w:p>
    <w:p w:rsidR="0053401C" w:rsidRDefault="0053401C" w:rsidP="0053401C">
      <w:pPr>
        <w:pStyle w:val="Standard"/>
        <w:jc w:val="center"/>
        <w:rPr>
          <w:sz w:val="26"/>
          <w:szCs w:val="26"/>
        </w:rPr>
      </w:pPr>
    </w:p>
    <w:p w:rsidR="0053401C" w:rsidRDefault="0053401C" w:rsidP="0053401C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53401C" w:rsidRDefault="0053401C" w:rsidP="0053401C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3401C" w:rsidRDefault="0053401C" w:rsidP="0053401C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19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012D23" w:rsidRPr="0053401C" w:rsidRDefault="00A342ED" w:rsidP="0053401C">
      <w:pPr>
        <w:widowControl/>
        <w:suppressAutoHyphens w:val="0"/>
        <w:textAlignment w:val="auto"/>
        <w:rPr>
          <w:rFonts w:ascii="Calibri" w:eastAsia="ArialNarrow" w:hAnsi="Calibri" w:cs="Calibri"/>
          <w:b/>
          <w:bCs/>
          <w:color w:val="000080"/>
          <w:sz w:val="16"/>
          <w:szCs w:val="16"/>
          <w:u w:val="single"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 w:rsidR="00012D23">
        <w:rPr>
          <w:noProof/>
          <w:lang w:eastAsia="lv-LV" w:bidi="ar-SA"/>
        </w:rPr>
        <w:lastRenderedPageBreak/>
        <w:drawing>
          <wp:anchor distT="0" distB="0" distL="114935" distR="114935" simplePos="0" relativeHeight="251661824" behindDoc="0" locked="0" layoutInCell="1" allowOverlap="1" wp14:anchorId="266AA064" wp14:editId="6397D7BF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2D23">
        <w:t>Projektētājs:</w:t>
      </w:r>
    </w:p>
    <w:p w:rsidR="00012D23" w:rsidRDefault="00012D23" w:rsidP="00012D23">
      <w:pPr>
        <w:pStyle w:val="Standard"/>
      </w:pPr>
      <w:r>
        <w:rPr>
          <w:b/>
          <w:bCs/>
        </w:rPr>
        <w:t>SIA “BALTEX GROUP”</w:t>
      </w:r>
    </w:p>
    <w:p w:rsidR="00012D23" w:rsidRDefault="00012D23" w:rsidP="00012D23">
      <w:pPr>
        <w:pStyle w:val="Standard"/>
      </w:pPr>
      <w:r>
        <w:t>reģ. Nr.: LV40103274353</w:t>
      </w:r>
    </w:p>
    <w:p w:rsidR="00012D23" w:rsidRPr="00F9035E" w:rsidRDefault="00012D23" w:rsidP="00012D23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012D23" w:rsidRDefault="00012D23" w:rsidP="00012D23">
      <w:pPr>
        <w:pStyle w:val="Standard"/>
      </w:pPr>
      <w:r>
        <w:t>Rīga, Dīķa ielā  44.</w:t>
      </w:r>
    </w:p>
    <w:p w:rsidR="00012D23" w:rsidRDefault="00012D23" w:rsidP="00012D23">
      <w:pPr>
        <w:pStyle w:val="Standard"/>
      </w:pPr>
    </w:p>
    <w:p w:rsidR="00012D23" w:rsidRDefault="00012D23" w:rsidP="00012D23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012D23" w:rsidRDefault="00012D23" w:rsidP="00012D23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012D23" w:rsidRDefault="00012D23" w:rsidP="00012D23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012D23" w:rsidRDefault="00012D23" w:rsidP="00012D23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012D23" w:rsidRDefault="00012D23" w:rsidP="00012D23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012D23" w:rsidRDefault="00012D23" w:rsidP="00012D23">
      <w:pPr>
        <w:pStyle w:val="Standard"/>
        <w:rPr>
          <w:sz w:val="26"/>
          <w:szCs w:val="26"/>
        </w:rPr>
      </w:pPr>
    </w:p>
    <w:p w:rsidR="00012D23" w:rsidRDefault="00012D23" w:rsidP="00012D23">
      <w:pPr>
        <w:pStyle w:val="Standard"/>
        <w:rPr>
          <w:sz w:val="26"/>
          <w:szCs w:val="26"/>
        </w:rPr>
      </w:pPr>
    </w:p>
    <w:p w:rsidR="00012D23" w:rsidRDefault="00012D23" w:rsidP="00012D23">
      <w:pPr>
        <w:pStyle w:val="Standard"/>
        <w:rPr>
          <w:sz w:val="26"/>
          <w:szCs w:val="26"/>
        </w:rPr>
      </w:pPr>
    </w:p>
    <w:p w:rsidR="00012D23" w:rsidRDefault="00012D23" w:rsidP="00012D23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012D23" w:rsidRDefault="00012D23" w:rsidP="00012D23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012D23" w:rsidRDefault="00012D23" w:rsidP="00012D23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012D23" w:rsidRDefault="00012D23" w:rsidP="00012D23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012D23" w:rsidRDefault="00012D23" w:rsidP="00012D23">
      <w:pPr>
        <w:pStyle w:val="Standard"/>
        <w:jc w:val="right"/>
        <w:rPr>
          <w:color w:val="FF0000"/>
        </w:rPr>
      </w:pPr>
    </w:p>
    <w:p w:rsidR="00012D23" w:rsidRDefault="00012D23" w:rsidP="00012D23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FC5541" w:rsidRPr="00AE0357" w:rsidRDefault="00FC5541" w:rsidP="00FC5541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012D23" w:rsidRDefault="00012D23" w:rsidP="00012D23">
      <w:pPr>
        <w:pStyle w:val="Standard"/>
        <w:rPr>
          <w:b/>
          <w:bCs/>
          <w:sz w:val="32"/>
          <w:szCs w:val="32"/>
        </w:rPr>
      </w:pPr>
    </w:p>
    <w:p w:rsidR="00012D23" w:rsidRDefault="00012D23" w:rsidP="00012D23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401C">
        <w:rPr>
          <w:b/>
          <w:bCs/>
          <w:sz w:val="26"/>
          <w:szCs w:val="26"/>
        </w:rPr>
        <w:t>X</w:t>
      </w:r>
    </w:p>
    <w:p w:rsidR="00012D23" w:rsidRDefault="00012D23" w:rsidP="00012D23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Siltumapgāde, ārējie tīkli – SAT</w:t>
      </w:r>
    </w:p>
    <w:p w:rsidR="00012D23" w:rsidRDefault="00012D23" w:rsidP="00012D23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012D23" w:rsidRDefault="00012D23" w:rsidP="00012D23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012D23" w:rsidRDefault="00012D23" w:rsidP="00012D23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012D23" w:rsidRDefault="00012D23" w:rsidP="00012D23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012D23" w:rsidRDefault="00012D23" w:rsidP="00012D23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012D23" w:rsidRDefault="00012D23" w:rsidP="00012D23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012D23" w:rsidRDefault="00012D23" w:rsidP="00012D23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012D23" w:rsidRDefault="00012D23" w:rsidP="00012D23">
      <w:pPr>
        <w:pStyle w:val="Standard"/>
        <w:rPr>
          <w:b/>
          <w:bCs/>
          <w:sz w:val="28"/>
          <w:szCs w:val="28"/>
        </w:rPr>
      </w:pPr>
    </w:p>
    <w:p w:rsidR="00012D23" w:rsidRDefault="00012D23" w:rsidP="00012D23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012D23" w:rsidTr="00012D23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012D23" w:rsidRDefault="00012D23" w:rsidP="00012D23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012D23" w:rsidTr="00012D23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012D23" w:rsidRDefault="00012D23" w:rsidP="00012D23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012D23" w:rsidRDefault="00012D23" w:rsidP="00012D23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012D23" w:rsidTr="00012D23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012D23" w:rsidRDefault="00012D23" w:rsidP="00012D23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012D23" w:rsidRDefault="00012D23" w:rsidP="00012D23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012D23" w:rsidTr="00012D23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012D23" w:rsidRDefault="00012D23" w:rsidP="00012D23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012D23" w:rsidRDefault="00012D23" w:rsidP="00012D23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012D23" w:rsidTr="00012D23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012D23" w:rsidRDefault="00012D23" w:rsidP="00012D23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12D23" w:rsidRDefault="00012D23" w:rsidP="00012D23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012D23" w:rsidRDefault="00012D23" w:rsidP="00012D23">
      <w:pPr>
        <w:pStyle w:val="Standard"/>
        <w:jc w:val="center"/>
        <w:rPr>
          <w:sz w:val="26"/>
          <w:szCs w:val="26"/>
        </w:rPr>
      </w:pPr>
    </w:p>
    <w:p w:rsidR="00012D23" w:rsidRDefault="00012D23" w:rsidP="00012D23">
      <w:pPr>
        <w:pStyle w:val="Standard"/>
        <w:jc w:val="center"/>
        <w:rPr>
          <w:sz w:val="26"/>
          <w:szCs w:val="26"/>
        </w:rPr>
      </w:pPr>
    </w:p>
    <w:p w:rsidR="00012D23" w:rsidRDefault="00012D23" w:rsidP="00012D23">
      <w:pPr>
        <w:pStyle w:val="Standard"/>
        <w:jc w:val="center"/>
        <w:rPr>
          <w:sz w:val="26"/>
          <w:szCs w:val="26"/>
        </w:rPr>
      </w:pPr>
    </w:p>
    <w:p w:rsidR="00012D23" w:rsidRDefault="00012D23" w:rsidP="00012D23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012D23" w:rsidRDefault="00012D23" w:rsidP="00012D23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8572B" w:rsidRDefault="00012D23" w:rsidP="00012D23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20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58572B" w:rsidRDefault="0058572B" w:rsidP="0058572B">
      <w:pPr>
        <w:pStyle w:val="Standard"/>
        <w:rPr>
          <w:b/>
          <w:bCs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76160" behindDoc="0" locked="0" layoutInCell="1" allowOverlap="1" wp14:anchorId="11AB58E5" wp14:editId="757DFA0B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58572B" w:rsidRDefault="0058572B" w:rsidP="0058572B">
      <w:pPr>
        <w:pStyle w:val="Standard"/>
      </w:pPr>
      <w:r>
        <w:rPr>
          <w:b/>
          <w:bCs/>
        </w:rPr>
        <w:t>SIA “BALTEX GROUP”</w:t>
      </w:r>
    </w:p>
    <w:p w:rsidR="0058572B" w:rsidRDefault="0058572B" w:rsidP="0058572B">
      <w:pPr>
        <w:pStyle w:val="Standard"/>
      </w:pPr>
      <w:r>
        <w:t>reģ. Nr.: LV40103274353</w:t>
      </w:r>
    </w:p>
    <w:p w:rsidR="0058572B" w:rsidRPr="00F9035E" w:rsidRDefault="0058572B" w:rsidP="0058572B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58572B" w:rsidRDefault="0058572B" w:rsidP="0058572B">
      <w:pPr>
        <w:pStyle w:val="Standard"/>
      </w:pPr>
      <w:r>
        <w:t>Rīga, Dīķa ielā  44.</w:t>
      </w:r>
    </w:p>
    <w:p w:rsidR="0058572B" w:rsidRDefault="0058572B" w:rsidP="0058572B">
      <w:pPr>
        <w:pStyle w:val="Standard"/>
      </w:pPr>
    </w:p>
    <w:p w:rsidR="0058572B" w:rsidRDefault="0058572B" w:rsidP="0058572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58572B" w:rsidRDefault="0058572B" w:rsidP="0058572B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58572B" w:rsidRDefault="0058572B" w:rsidP="0058572B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58572B" w:rsidRDefault="0058572B" w:rsidP="0058572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58572B" w:rsidRDefault="0058572B" w:rsidP="0058572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58572B" w:rsidRDefault="0058572B" w:rsidP="0058572B">
      <w:pPr>
        <w:pStyle w:val="Standard"/>
        <w:rPr>
          <w:sz w:val="26"/>
          <w:szCs w:val="26"/>
        </w:rPr>
      </w:pPr>
    </w:p>
    <w:p w:rsidR="0058572B" w:rsidRDefault="0058572B" w:rsidP="0058572B">
      <w:pPr>
        <w:pStyle w:val="Standard"/>
        <w:rPr>
          <w:sz w:val="26"/>
          <w:szCs w:val="26"/>
        </w:rPr>
      </w:pPr>
    </w:p>
    <w:p w:rsidR="0058572B" w:rsidRDefault="0058572B" w:rsidP="0058572B">
      <w:pPr>
        <w:pStyle w:val="Standard"/>
        <w:rPr>
          <w:sz w:val="26"/>
          <w:szCs w:val="26"/>
        </w:rPr>
      </w:pPr>
    </w:p>
    <w:p w:rsidR="0058572B" w:rsidRDefault="0058572B" w:rsidP="0058572B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58572B" w:rsidRDefault="0058572B" w:rsidP="0058572B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58572B" w:rsidRDefault="0058572B" w:rsidP="0058572B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58572B" w:rsidRDefault="0058572B" w:rsidP="0058572B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58572B" w:rsidRDefault="0058572B" w:rsidP="0058572B">
      <w:pPr>
        <w:pStyle w:val="Standard"/>
        <w:jc w:val="right"/>
        <w:rPr>
          <w:color w:val="FF0000"/>
        </w:rPr>
      </w:pPr>
    </w:p>
    <w:p w:rsidR="0058572B" w:rsidRDefault="0058572B" w:rsidP="0058572B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FC5541" w:rsidRPr="00AE0357" w:rsidRDefault="00FC5541" w:rsidP="00FC5541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58572B" w:rsidRPr="00AE0357" w:rsidRDefault="0058572B" w:rsidP="0058572B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</w:p>
    <w:p w:rsidR="0058572B" w:rsidRDefault="0058572B" w:rsidP="0058572B">
      <w:pPr>
        <w:pStyle w:val="Standard"/>
        <w:rPr>
          <w:b/>
          <w:bCs/>
          <w:sz w:val="32"/>
          <w:szCs w:val="32"/>
        </w:rPr>
      </w:pPr>
    </w:p>
    <w:p w:rsidR="0058572B" w:rsidRDefault="0058572B" w:rsidP="0058572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X</w:t>
      </w:r>
      <w:r w:rsidR="0053401C">
        <w:rPr>
          <w:b/>
          <w:bCs/>
          <w:sz w:val="26"/>
          <w:szCs w:val="26"/>
        </w:rPr>
        <w:t>I</w:t>
      </w:r>
    </w:p>
    <w:p w:rsidR="0058572B" w:rsidRPr="0053401C" w:rsidRDefault="0058572B" w:rsidP="0058572B">
      <w:pPr>
        <w:pStyle w:val="Standard"/>
        <w:spacing w:line="276" w:lineRule="auto"/>
        <w:rPr>
          <w:b/>
          <w:bCs/>
          <w:sz w:val="28"/>
          <w:szCs w:val="26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 w:rsidR="0053401C" w:rsidRPr="0053401C">
        <w:rPr>
          <w:b/>
          <w:bCs/>
          <w:sz w:val="28"/>
          <w:szCs w:val="26"/>
        </w:rPr>
        <w:t>I daļa.</w:t>
      </w:r>
      <w:r w:rsidR="0053401C">
        <w:rPr>
          <w:b/>
          <w:bCs/>
          <w:sz w:val="28"/>
          <w:szCs w:val="26"/>
        </w:rPr>
        <w:t xml:space="preserve"> </w:t>
      </w:r>
      <w:r w:rsidRPr="0053401C">
        <w:rPr>
          <w:b/>
          <w:bCs/>
          <w:sz w:val="28"/>
          <w:szCs w:val="26"/>
        </w:rPr>
        <w:t>Darbu organizēšanas projekts – DOP</w:t>
      </w:r>
    </w:p>
    <w:p w:rsidR="0058572B" w:rsidRPr="0053401C" w:rsidRDefault="0058572B" w:rsidP="0058572B">
      <w:pPr>
        <w:pStyle w:val="Standard"/>
        <w:spacing w:line="276" w:lineRule="auto"/>
        <w:rPr>
          <w:b/>
          <w:bCs/>
          <w:sz w:val="28"/>
          <w:szCs w:val="26"/>
        </w:rPr>
      </w:pPr>
      <w:r w:rsidRPr="0053401C">
        <w:rPr>
          <w:b/>
          <w:bCs/>
          <w:sz w:val="28"/>
          <w:szCs w:val="26"/>
        </w:rPr>
        <w:tab/>
      </w:r>
      <w:r w:rsidRPr="0053401C">
        <w:rPr>
          <w:b/>
          <w:bCs/>
          <w:sz w:val="28"/>
          <w:szCs w:val="26"/>
        </w:rPr>
        <w:tab/>
      </w:r>
      <w:r w:rsidRPr="0053401C">
        <w:rPr>
          <w:b/>
          <w:bCs/>
          <w:sz w:val="28"/>
          <w:szCs w:val="26"/>
        </w:rPr>
        <w:tab/>
      </w:r>
      <w:r w:rsidRPr="0053401C">
        <w:rPr>
          <w:b/>
          <w:bCs/>
          <w:sz w:val="28"/>
          <w:szCs w:val="26"/>
        </w:rPr>
        <w:tab/>
      </w:r>
    </w:p>
    <w:p w:rsidR="0058572B" w:rsidRDefault="0058572B" w:rsidP="0058572B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8572B" w:rsidRDefault="0058572B" w:rsidP="0058572B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8572B" w:rsidRDefault="0058572B" w:rsidP="0058572B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8572B" w:rsidRDefault="0058572B" w:rsidP="0058572B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58572B" w:rsidRDefault="0058572B" w:rsidP="0058572B">
      <w:pPr>
        <w:pStyle w:val="Standard"/>
        <w:rPr>
          <w:b/>
          <w:bCs/>
          <w:sz w:val="28"/>
          <w:szCs w:val="28"/>
        </w:rPr>
      </w:pPr>
    </w:p>
    <w:p w:rsidR="0053401C" w:rsidRDefault="0053401C" w:rsidP="0058572B">
      <w:pPr>
        <w:pStyle w:val="Standard"/>
        <w:rPr>
          <w:b/>
          <w:bCs/>
          <w:sz w:val="28"/>
          <w:szCs w:val="28"/>
        </w:rPr>
      </w:pPr>
    </w:p>
    <w:p w:rsidR="0053401C" w:rsidRDefault="0053401C" w:rsidP="0058572B">
      <w:pPr>
        <w:pStyle w:val="Standard"/>
        <w:rPr>
          <w:b/>
          <w:bCs/>
          <w:sz w:val="28"/>
          <w:szCs w:val="28"/>
        </w:rPr>
      </w:pPr>
    </w:p>
    <w:p w:rsidR="0058572B" w:rsidRDefault="0058572B" w:rsidP="0058572B">
      <w:pPr>
        <w:pStyle w:val="Standard"/>
        <w:jc w:val="center"/>
        <w:rPr>
          <w:sz w:val="26"/>
          <w:szCs w:val="26"/>
        </w:rPr>
      </w:pP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53401C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53401C" w:rsidRDefault="0053401C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53401C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53401C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53401C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53401C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58572B" w:rsidRDefault="0058572B" w:rsidP="0053401C">
      <w:pPr>
        <w:pStyle w:val="Standard"/>
        <w:jc w:val="right"/>
        <w:rPr>
          <w:sz w:val="26"/>
          <w:szCs w:val="26"/>
        </w:rPr>
      </w:pPr>
    </w:p>
    <w:p w:rsidR="0058572B" w:rsidRDefault="0058572B" w:rsidP="0058572B">
      <w:pPr>
        <w:pStyle w:val="Standard"/>
        <w:jc w:val="center"/>
        <w:rPr>
          <w:sz w:val="26"/>
          <w:szCs w:val="26"/>
        </w:rPr>
      </w:pPr>
    </w:p>
    <w:p w:rsidR="0058572B" w:rsidRDefault="0058572B" w:rsidP="0058572B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58572B" w:rsidRDefault="0058572B" w:rsidP="0058572B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3401C" w:rsidRDefault="0058572B" w:rsidP="0053401C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21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53401C" w:rsidRDefault="0053401C" w:rsidP="0053401C">
      <w:pPr>
        <w:pStyle w:val="Standard"/>
        <w:rPr>
          <w:b/>
          <w:bCs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r>
        <w:rPr>
          <w:noProof/>
          <w:lang w:eastAsia="lv-LV" w:bidi="ar-SA"/>
        </w:rPr>
        <w:lastRenderedPageBreak/>
        <w:drawing>
          <wp:anchor distT="0" distB="0" distL="114935" distR="114935" simplePos="0" relativeHeight="251691520" behindDoc="0" locked="0" layoutInCell="1" allowOverlap="1" wp14:anchorId="15E4997C" wp14:editId="7DE0EBE8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53401C" w:rsidRDefault="0053401C" w:rsidP="0053401C">
      <w:pPr>
        <w:pStyle w:val="Standard"/>
      </w:pPr>
      <w:r>
        <w:rPr>
          <w:b/>
          <w:bCs/>
        </w:rPr>
        <w:t>SIA “BALTEX GROUP”</w:t>
      </w:r>
    </w:p>
    <w:p w:rsidR="0053401C" w:rsidRDefault="0053401C" w:rsidP="0053401C">
      <w:pPr>
        <w:pStyle w:val="Standard"/>
      </w:pPr>
      <w:r>
        <w:t>reģ. Nr.: LV40103274353</w:t>
      </w:r>
    </w:p>
    <w:p w:rsidR="0053401C" w:rsidRPr="00F9035E" w:rsidRDefault="0053401C" w:rsidP="0053401C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53401C" w:rsidRDefault="0053401C" w:rsidP="0053401C">
      <w:pPr>
        <w:pStyle w:val="Standard"/>
      </w:pPr>
      <w:r>
        <w:t>Rīga, Dīķa ielā  44.</w:t>
      </w:r>
    </w:p>
    <w:p w:rsidR="0053401C" w:rsidRDefault="0053401C" w:rsidP="0053401C">
      <w:pPr>
        <w:pStyle w:val="Standard"/>
      </w:pP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53401C" w:rsidRDefault="0053401C" w:rsidP="0053401C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53401C" w:rsidRDefault="0053401C" w:rsidP="0053401C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53401C" w:rsidRDefault="0053401C" w:rsidP="0053401C">
      <w:pPr>
        <w:pStyle w:val="Standard"/>
        <w:rPr>
          <w:sz w:val="26"/>
          <w:szCs w:val="26"/>
        </w:rPr>
      </w:pPr>
    </w:p>
    <w:p w:rsidR="0053401C" w:rsidRDefault="0053401C" w:rsidP="0053401C">
      <w:pPr>
        <w:pStyle w:val="Standard"/>
        <w:rPr>
          <w:sz w:val="26"/>
          <w:szCs w:val="26"/>
        </w:rPr>
      </w:pPr>
    </w:p>
    <w:p w:rsidR="0053401C" w:rsidRDefault="0053401C" w:rsidP="0053401C">
      <w:pPr>
        <w:pStyle w:val="Standard"/>
        <w:rPr>
          <w:sz w:val="26"/>
          <w:szCs w:val="26"/>
        </w:rPr>
      </w:pPr>
    </w:p>
    <w:p w:rsidR="0053401C" w:rsidRDefault="0053401C" w:rsidP="0053401C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53401C" w:rsidRDefault="0053401C" w:rsidP="0053401C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53401C" w:rsidRDefault="0053401C" w:rsidP="0053401C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53401C" w:rsidRDefault="0053401C" w:rsidP="0053401C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53401C" w:rsidRDefault="0053401C" w:rsidP="0053401C">
      <w:pPr>
        <w:pStyle w:val="Standard"/>
        <w:jc w:val="right"/>
        <w:rPr>
          <w:color w:val="FF0000"/>
        </w:rPr>
      </w:pPr>
    </w:p>
    <w:p w:rsidR="0053401C" w:rsidRDefault="0053401C" w:rsidP="0053401C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FC5541" w:rsidRPr="00AE0357" w:rsidRDefault="00FC5541" w:rsidP="00FC5541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53401C" w:rsidRDefault="0053401C" w:rsidP="0053401C">
      <w:pPr>
        <w:pStyle w:val="Standard"/>
        <w:rPr>
          <w:b/>
          <w:bCs/>
          <w:sz w:val="32"/>
          <w:szCs w:val="32"/>
        </w:rPr>
      </w:pPr>
    </w:p>
    <w:p w:rsidR="0053401C" w:rsidRDefault="0053401C" w:rsidP="0053401C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7BD3">
        <w:rPr>
          <w:b/>
          <w:bCs/>
          <w:sz w:val="26"/>
          <w:szCs w:val="26"/>
        </w:rPr>
        <w:t>XI</w:t>
      </w:r>
    </w:p>
    <w:p w:rsidR="0053401C" w:rsidRPr="0053401C" w:rsidRDefault="0053401C" w:rsidP="0053401C">
      <w:pPr>
        <w:pStyle w:val="Standard"/>
        <w:spacing w:line="276" w:lineRule="auto"/>
        <w:rPr>
          <w:b/>
          <w:bCs/>
          <w:sz w:val="28"/>
          <w:szCs w:val="26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6"/>
        </w:rPr>
        <w:t xml:space="preserve">II daļa. </w:t>
      </w:r>
      <w:r w:rsidRPr="0053401C">
        <w:rPr>
          <w:b/>
          <w:bCs/>
          <w:sz w:val="28"/>
          <w:szCs w:val="26"/>
        </w:rPr>
        <w:t>Ekonomikas daļa – IS, BA, T</w:t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53401C" w:rsidRDefault="0053401C" w:rsidP="0053401C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53401C" w:rsidRDefault="0053401C" w:rsidP="0053401C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53401C" w:rsidRDefault="0053401C" w:rsidP="0053401C">
      <w:pPr>
        <w:pStyle w:val="Standard"/>
        <w:rPr>
          <w:b/>
          <w:bCs/>
          <w:sz w:val="28"/>
          <w:szCs w:val="28"/>
        </w:rPr>
      </w:pPr>
    </w:p>
    <w:p w:rsidR="0053401C" w:rsidRDefault="0053401C" w:rsidP="0053401C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53401C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53401C" w:rsidRDefault="0053401C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53401C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53401C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53401C" w:rsidRDefault="0053401C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53401C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53401C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3401C" w:rsidRDefault="0053401C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53401C" w:rsidRDefault="0053401C" w:rsidP="0053401C">
      <w:pPr>
        <w:pStyle w:val="Standard"/>
        <w:jc w:val="center"/>
        <w:rPr>
          <w:sz w:val="26"/>
          <w:szCs w:val="26"/>
        </w:rPr>
      </w:pPr>
    </w:p>
    <w:p w:rsidR="0053401C" w:rsidRDefault="0053401C" w:rsidP="0053401C">
      <w:pPr>
        <w:pStyle w:val="Standard"/>
        <w:jc w:val="center"/>
        <w:rPr>
          <w:sz w:val="26"/>
          <w:szCs w:val="26"/>
        </w:rPr>
      </w:pPr>
    </w:p>
    <w:p w:rsidR="0053401C" w:rsidRDefault="0053401C" w:rsidP="0053401C">
      <w:pPr>
        <w:pStyle w:val="Standard"/>
        <w:jc w:val="center"/>
        <w:rPr>
          <w:sz w:val="26"/>
          <w:szCs w:val="26"/>
        </w:rPr>
      </w:pPr>
    </w:p>
    <w:p w:rsidR="0053401C" w:rsidRDefault="0053401C" w:rsidP="0053401C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53401C" w:rsidRDefault="0053401C" w:rsidP="0053401C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58572B" w:rsidRPr="0053401C" w:rsidRDefault="0053401C" w:rsidP="0053401C">
      <w:pPr>
        <w:jc w:val="center"/>
        <w:rPr>
          <w:rFonts w:ascii="Calibri" w:eastAsia="ArialNarrow" w:hAnsi="Calibri" w:cs="Calibri"/>
          <w:b/>
          <w:bCs/>
          <w:color w:val="000080"/>
          <w:sz w:val="16"/>
          <w:szCs w:val="16"/>
          <w:u w:val="single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Tālr.: 66662080 ▪ Fakss: 67555139 ▪ </w:t>
      </w:r>
      <w:hyperlink r:id="rId22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CB219A" w:rsidRPr="00DE730B" w:rsidRDefault="00CB219A">
      <w:pPr>
        <w:pageBreakBefore/>
        <w:pBdr>
          <w:bottom w:val="single" w:sz="20" w:space="0" w:color="000000"/>
        </w:pBdr>
        <w:jc w:val="center"/>
        <w:rPr>
          <w:sz w:val="28"/>
          <w:szCs w:val="28"/>
        </w:rPr>
      </w:pPr>
      <w:bookmarkStart w:id="1" w:name="_Hlk486423868"/>
      <w:r w:rsidRPr="00DE730B">
        <w:rPr>
          <w:rFonts w:ascii="Arial" w:hAnsi="Arial" w:cs="Arial"/>
          <w:b/>
          <w:bCs/>
          <w:sz w:val="28"/>
          <w:szCs w:val="28"/>
        </w:rPr>
        <w:lastRenderedPageBreak/>
        <w:t>BŪVPROJEKTA SASTĀVS</w:t>
      </w:r>
    </w:p>
    <w:p w:rsidR="00C44398" w:rsidRDefault="00C44398" w:rsidP="00C75B73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:rsidR="00CB219A" w:rsidRPr="00C75B73" w:rsidRDefault="00CB219A" w:rsidP="00C44398">
      <w:pPr>
        <w:spacing w:before="26" w:line="360" w:lineRule="auto"/>
        <w:rPr>
          <w:rFonts w:ascii="Times New Roman" w:hAnsi="Times New Roman" w:cs="Times New Roman"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Vispārīgā daļa</w:t>
      </w:r>
    </w:p>
    <w:p w:rsidR="00FA7B14" w:rsidRPr="00C75B73" w:rsidRDefault="00FA7B14" w:rsidP="00C44398">
      <w:pPr>
        <w:spacing w:before="26" w:line="276" w:lineRule="auto"/>
        <w:rPr>
          <w:rFonts w:ascii="Times New Roman" w:hAnsi="Times New Roman" w:cs="Times New Roman"/>
        </w:rPr>
      </w:pPr>
      <w:r w:rsidRPr="00C75B73">
        <w:rPr>
          <w:rFonts w:ascii="Times New Roman" w:hAnsi="Times New Roman" w:cs="Times New Roman"/>
        </w:rPr>
        <w:t>Ģeotehniskā izpēte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  <w:b/>
        </w:rPr>
        <w:t>ĢI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  <w:bCs/>
        </w:rPr>
        <w:t>Ugunsdrošības pasākumu pārskats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UPP</w:t>
      </w:r>
    </w:p>
    <w:p w:rsidR="00AA6125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Arhitektūras daļa</w:t>
      </w:r>
    </w:p>
    <w:p w:rsidR="00CB219A" w:rsidRDefault="00CB219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</w:rPr>
        <w:t>Būvprojekta ģenerālplāns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  <w:b/>
          <w:bCs/>
        </w:rPr>
        <w:t>ĢP</w:t>
      </w:r>
    </w:p>
    <w:p w:rsidR="00A2207B" w:rsidRPr="00C75B73" w:rsidRDefault="00A2207B" w:rsidP="00C44398">
      <w:pPr>
        <w:spacing w:before="2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Teritorijas sadaļa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07B">
        <w:rPr>
          <w:rFonts w:ascii="Times New Roman" w:hAnsi="Times New Roman" w:cs="Times New Roman"/>
          <w:b/>
        </w:rPr>
        <w:t>TS</w:t>
      </w:r>
    </w:p>
    <w:p w:rsidR="00CB219A" w:rsidRPr="00C75B73" w:rsidRDefault="00372D3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</w:rPr>
        <w:t>Arhitektūras risinājumi</w:t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AR</w:t>
      </w:r>
    </w:p>
    <w:p w:rsidR="00FA7B14" w:rsidRDefault="00FA7B14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4A7F6E" w:rsidRPr="004A7F6E" w:rsidRDefault="004A7F6E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/>
          <w:bCs/>
        </w:rPr>
        <w:t>Būvkonstrukcijas</w:t>
      </w:r>
    </w:p>
    <w:p w:rsidR="00FA7B14" w:rsidRDefault="00AA6125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AA6125">
        <w:rPr>
          <w:rFonts w:ascii="Times New Roman" w:hAnsi="Times New Roman" w:cs="Times New Roman"/>
          <w:b/>
          <w:bCs/>
        </w:rPr>
        <w:t>I daļa</w:t>
      </w:r>
      <w:r>
        <w:rPr>
          <w:rFonts w:ascii="Times New Roman" w:hAnsi="Times New Roman" w:cs="Times New Roman"/>
          <w:bCs/>
        </w:rPr>
        <w:t xml:space="preserve"> .</w:t>
      </w:r>
      <w:r w:rsidR="00FA7B14" w:rsidRPr="004A7F6E">
        <w:rPr>
          <w:rFonts w:ascii="Times New Roman" w:hAnsi="Times New Roman" w:cs="Times New Roman"/>
          <w:bCs/>
        </w:rPr>
        <w:t>Dzelzsbetona konstrukcijas, detalizētas</w:t>
      </w:r>
      <w:r w:rsidR="00FA7B14" w:rsidRPr="00C75B73"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/>
          <w:bCs/>
        </w:rPr>
        <w:t>DZK</w:t>
      </w:r>
      <w:r w:rsidR="00DE7427">
        <w:rPr>
          <w:rFonts w:ascii="Times New Roman" w:hAnsi="Times New Roman" w:cs="Times New Roman"/>
          <w:b/>
          <w:bCs/>
        </w:rPr>
        <w:t>D</w:t>
      </w:r>
    </w:p>
    <w:p w:rsidR="001E64C9" w:rsidRPr="001E64C9" w:rsidRDefault="00AA6125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AA6125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I</w:t>
      </w:r>
      <w:r w:rsidRPr="00AA6125">
        <w:rPr>
          <w:rFonts w:ascii="Times New Roman" w:hAnsi="Times New Roman" w:cs="Times New Roman"/>
          <w:b/>
          <w:bCs/>
        </w:rPr>
        <w:t xml:space="preserve"> daļa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r w:rsidR="004A7F6E" w:rsidRPr="004A7F6E">
        <w:rPr>
          <w:rFonts w:ascii="Times New Roman" w:hAnsi="Times New Roman" w:cs="Times New Roman"/>
          <w:bCs/>
        </w:rPr>
        <w:t>Metāla konstrukcijas</w:t>
      </w:r>
      <w:r w:rsidR="00F637AA">
        <w:rPr>
          <w:rFonts w:ascii="Times New Roman" w:hAnsi="Times New Roman" w:cs="Times New Roman"/>
          <w:bCs/>
        </w:rPr>
        <w:tab/>
      </w:r>
      <w:r w:rsidR="004A7F6E" w:rsidRPr="004A7F6E">
        <w:rPr>
          <w:rFonts w:ascii="Times New Roman" w:hAnsi="Times New Roman" w:cs="Times New Roman"/>
          <w:b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4A7F6E" w:rsidRPr="004A7F6E">
        <w:rPr>
          <w:rFonts w:ascii="Times New Roman" w:hAnsi="Times New Roman" w:cs="Times New Roman"/>
          <w:b/>
          <w:bCs/>
        </w:rPr>
        <w:t>MK</w:t>
      </w:r>
    </w:p>
    <w:p w:rsidR="00FA7B14" w:rsidRPr="00C75B73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IV</w:t>
      </w:r>
      <w:r w:rsidR="00FA7B14"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FA7B14" w:rsidRPr="004A7F6E" w:rsidRDefault="00FA7B14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</w:t>
      </w:r>
      <w:r w:rsidR="00C75B73" w:rsidRPr="004A7F6E">
        <w:rPr>
          <w:rFonts w:ascii="Times New Roman" w:hAnsi="Times New Roman" w:cs="Times New Roman"/>
          <w:bCs/>
        </w:rPr>
        <w:t xml:space="preserve">analizācija, iekšējie </w:t>
      </w:r>
      <w:r w:rsidRPr="004A7F6E">
        <w:rPr>
          <w:rFonts w:ascii="Times New Roman" w:hAnsi="Times New Roman" w:cs="Times New Roman"/>
          <w:bCs/>
        </w:rPr>
        <w:t xml:space="preserve">tīkli </w:t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>ŪK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kanalizācija, ārējie tīkli</w:t>
      </w:r>
      <w:r w:rsidRPr="00C75B73">
        <w:rPr>
          <w:rFonts w:ascii="Times New Roman" w:hAnsi="Times New Roman" w:cs="Times New Roman"/>
          <w:bCs/>
        </w:rPr>
        <w:t xml:space="preserve"> 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ŪKT</w:t>
      </w:r>
    </w:p>
    <w:p w:rsidR="00C75B73" w:rsidRP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 sējums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4A7F6E">
        <w:rPr>
          <w:rFonts w:ascii="Times New Roman" w:hAnsi="Times New Roman" w:cs="Times New Roman"/>
          <w:bCs/>
        </w:rPr>
        <w:t>Apkure, ventilācija un gaisa kondicionēšana</w:t>
      </w:r>
      <w:r w:rsidRPr="004A7F6E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AVK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Siltummehānika</w:t>
      </w:r>
      <w:r w:rsidRPr="004A7F6E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SM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iekšējie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ELT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tīkli,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EST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Ugunsdzēsības automātikas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UAS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Vadības un automatizācijas sistēmas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VAS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VII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AA6125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AA6125">
        <w:rPr>
          <w:rFonts w:ascii="Times New Roman" w:hAnsi="Times New Roman" w:cs="Times New Roman"/>
          <w:b/>
          <w:bCs/>
        </w:rPr>
        <w:t>I daļa.</w:t>
      </w:r>
      <w:r>
        <w:rPr>
          <w:rFonts w:ascii="Times New Roman" w:hAnsi="Times New Roman" w:cs="Times New Roman"/>
          <w:bCs/>
        </w:rPr>
        <w:t xml:space="preserve"> </w:t>
      </w:r>
      <w:r w:rsidR="00C75B73">
        <w:rPr>
          <w:rFonts w:ascii="Times New Roman" w:hAnsi="Times New Roman" w:cs="Times New Roman"/>
          <w:bCs/>
        </w:rPr>
        <w:t>Tehnoloģiskā daļa</w:t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 w:rsidRPr="00C75B73">
        <w:rPr>
          <w:rFonts w:ascii="Times New Roman" w:hAnsi="Times New Roman" w:cs="Times New Roman"/>
          <w:b/>
          <w:bCs/>
        </w:rPr>
        <w:t>TN</w:t>
      </w:r>
    </w:p>
    <w:p w:rsidR="004A7F6E" w:rsidRPr="004A7F6E" w:rsidRDefault="00C44398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C44398">
        <w:rPr>
          <w:rFonts w:ascii="Times New Roman" w:hAnsi="Times New Roman" w:cs="Times New Roman"/>
          <w:b/>
          <w:bCs/>
        </w:rPr>
        <w:t>II daļa.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>Tehnoloģiskā daļa</w:t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 w:rsidRPr="004A7F6E">
        <w:rPr>
          <w:rFonts w:ascii="Times New Roman" w:hAnsi="Times New Roman" w:cs="Times New Roman"/>
          <w:b/>
          <w:bCs/>
        </w:rPr>
        <w:t>TN</w:t>
      </w:r>
    </w:p>
    <w:p w:rsidR="00C75B73" w:rsidRPr="00C75B73" w:rsidRDefault="00C44398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IX</w:t>
      </w:r>
      <w:r w:rsidR="00C75B73" w:rsidRPr="00C75B73">
        <w:rPr>
          <w:rFonts w:ascii="Times New Roman" w:hAnsi="Times New Roman" w:cs="Times New Roman"/>
          <w:b/>
          <w:bCs/>
          <w:u w:val="single"/>
        </w:rPr>
        <w:t xml:space="preserve"> sējums </w:t>
      </w:r>
    </w:p>
    <w:p w:rsidR="00A131D2" w:rsidRDefault="00C75B73" w:rsidP="00A131D2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Gāzes apgāde</w:t>
      </w:r>
      <w:r w:rsidR="00A131D2">
        <w:rPr>
          <w:rFonts w:ascii="Times New Roman" w:hAnsi="Times New Roman" w:cs="Times New Roman"/>
          <w:bCs/>
        </w:rPr>
        <w:t>,  iekšējie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F23B8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GA</w:t>
      </w:r>
    </w:p>
    <w:p w:rsidR="00C75B73" w:rsidRDefault="00A131D2" w:rsidP="00A131D2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Gāzes apgāde,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GAT</w:t>
      </w:r>
    </w:p>
    <w:p w:rsidR="00DE730B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DE730B">
        <w:rPr>
          <w:rFonts w:ascii="Times New Roman" w:hAnsi="Times New Roman" w:cs="Times New Roman"/>
          <w:b/>
          <w:bCs/>
          <w:u w:val="single"/>
        </w:rPr>
        <w:t>X sējums</w:t>
      </w:r>
    </w:p>
    <w:p w:rsidR="00AF23B8" w:rsidRDefault="00AF23B8" w:rsidP="00C44398">
      <w:pPr>
        <w:spacing w:before="26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Siltumapgāde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C44398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SAT</w:t>
      </w:r>
    </w:p>
    <w:p w:rsidR="00AF23B8" w:rsidRPr="00AF23B8" w:rsidRDefault="00AF23B8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X</w:t>
      </w:r>
      <w:r w:rsidR="00C44398">
        <w:rPr>
          <w:rFonts w:ascii="Times New Roman" w:hAnsi="Times New Roman" w:cs="Times New Roman"/>
          <w:b/>
          <w:bCs/>
          <w:u w:val="single"/>
        </w:rPr>
        <w:t>I</w:t>
      </w:r>
      <w:r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DE730B" w:rsidRPr="00DE730B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DE730B">
        <w:rPr>
          <w:rFonts w:ascii="Times New Roman" w:hAnsi="Times New Roman" w:cs="Times New Roman"/>
          <w:bCs/>
        </w:rPr>
        <w:t>Darbu organizēšanas projekts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DOP</w:t>
      </w:r>
    </w:p>
    <w:p w:rsidR="00DE7427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CC0BCD">
        <w:rPr>
          <w:rFonts w:ascii="Times New Roman" w:hAnsi="Times New Roman" w:cs="Times New Roman"/>
          <w:bCs/>
        </w:rPr>
        <w:t>Ekonomikas daļa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IS, BA, T</w:t>
      </w:r>
    </w:p>
    <w:bookmarkEnd w:id="1"/>
    <w:p w:rsidR="00DE7427" w:rsidRDefault="00DE7427" w:rsidP="00C44398">
      <w:pPr>
        <w:widowControl/>
        <w:suppressAutoHyphens w:val="0"/>
        <w:spacing w:before="26" w:line="276" w:lineRule="auto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DE7427" w:rsidRDefault="00DE7427" w:rsidP="00DE7427">
      <w:pPr>
        <w:pageBreakBefore/>
        <w:pBdr>
          <w:bottom w:val="single" w:sz="20" w:space="0" w:color="000000"/>
        </w:pBdr>
        <w:jc w:val="center"/>
      </w:pPr>
      <w:bookmarkStart w:id="2" w:name="_Hlk486423820"/>
      <w:r w:rsidRPr="00A94B76">
        <w:rPr>
          <w:rFonts w:ascii="Arial" w:hAnsi="Arial" w:cs="Arial"/>
          <w:b/>
          <w:sz w:val="32"/>
          <w:szCs w:val="32"/>
        </w:rPr>
        <w:lastRenderedPageBreak/>
        <w:t>BŪVPROJEKTA DAĻU/ SADAĻU VADĪTĀJI</w:t>
      </w:r>
    </w:p>
    <w:p w:rsidR="00DE7427" w:rsidRDefault="00DE7427" w:rsidP="00DE7427">
      <w:pPr>
        <w:tabs>
          <w:tab w:val="left" w:pos="2763"/>
        </w:tabs>
      </w:pPr>
      <w:r>
        <w:tab/>
      </w:r>
    </w:p>
    <w:p w:rsidR="00DE7427" w:rsidRDefault="00DE7427" w:rsidP="00DE7427"/>
    <w:p w:rsidR="00DE7427" w:rsidRDefault="00DE7427" w:rsidP="00DE7427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</w:rPr>
        <w:t>Būvprojekta vadītājs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DE7427" w:rsidRPr="009D6312" w:rsidRDefault="00DE7427" w:rsidP="00DE7427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DE7427" w:rsidRPr="00BB1190" w:rsidRDefault="00DE7427" w:rsidP="00DE7427">
      <w:pPr>
        <w:rPr>
          <w:rFonts w:ascii="Times New Roman" w:hAnsi="Times New Roman" w:cs="Times New Roman"/>
        </w:rPr>
      </w:pPr>
    </w:p>
    <w:p w:rsidR="006D087B" w:rsidRDefault="00DE7427" w:rsidP="006D08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Arhitektūra/ ģenerālplāns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6D087B">
        <w:rPr>
          <w:rFonts w:ascii="Arial" w:hAnsi="Arial" w:cs="Arial"/>
          <w:color w:val="000000"/>
        </w:rPr>
        <w:t>Dzintra Cīrule</w:t>
      </w:r>
    </w:p>
    <w:p w:rsidR="006D087B" w:rsidRPr="009D6312" w:rsidRDefault="006D087B" w:rsidP="006D087B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DE7427" w:rsidRDefault="00DE7427" w:rsidP="006D08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Būvkonstrukcijas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Dainis Pauliņš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Sert. Nr. </w:t>
      </w:r>
      <w:r w:rsidR="00224A9E">
        <w:rPr>
          <w:rFonts w:ascii="Arial" w:hAnsi="Arial" w:cs="Arial"/>
          <w:color w:val="000000"/>
        </w:rPr>
        <w:t>3-00239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Ūdensapgāde un kanalizācija, iekšējie un ārējie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Rūdolfs Liberts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Lietus ūdens kanalizācijas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 Nr. 50-3295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Apkure, ventilācija un gaisa kondicionēšana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Sert. Nr. 50-4150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Elektroapgāde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Auseklis Mūzis</w:t>
      </w:r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Sert. Nr. </w:t>
      </w:r>
      <w:r w:rsidR="00224A9E">
        <w:rPr>
          <w:rFonts w:ascii="Arial" w:hAnsi="Arial" w:cs="Arial"/>
          <w:color w:val="000000"/>
        </w:rPr>
        <w:t>3-01674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Elektronisko sakaru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Marija Raklinska </w:t>
      </w:r>
    </w:p>
    <w:p w:rsidR="00DE7427" w:rsidRDefault="00DE7427" w:rsidP="00DE7427">
      <w:pPr>
        <w:ind w:left="5672" w:firstLine="709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>Sert. Nr. 3-00323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AD59DA">
        <w:rPr>
          <w:rFonts w:ascii="Arial" w:hAnsi="Arial" w:cs="Arial"/>
          <w:color w:val="000000"/>
        </w:rPr>
        <w:t>Ugunsdzēsības automātikas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Aleksandrs Poļivko</w:t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>Signalizācija UAS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 Nr. 3-00543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9D6312">
        <w:rPr>
          <w:rFonts w:ascii="Arial" w:hAnsi="Arial" w:cs="Arial"/>
          <w:color w:val="000000"/>
        </w:rPr>
        <w:t>Vadības</w:t>
      </w:r>
      <w:r>
        <w:rPr>
          <w:rFonts w:ascii="Arial" w:hAnsi="Arial" w:cs="Arial"/>
          <w:color w:val="000000"/>
        </w:rPr>
        <w:t xml:space="preserve"> un automatizācijas</w:t>
      </w:r>
      <w:r w:rsidRPr="009D6312">
        <w:rPr>
          <w:rFonts w:ascii="Arial" w:hAnsi="Arial" w:cs="Arial"/>
          <w:color w:val="000000"/>
        </w:rPr>
        <w:t xml:space="preserve"> sistēmas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Savickis</w:t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Sert.nr. 3-01026</w:t>
      </w:r>
      <w:r>
        <w:rPr>
          <w:rFonts w:ascii="Arial" w:hAnsi="Arial" w:cs="Arial"/>
          <w:color w:val="000000"/>
        </w:rPr>
        <w:tab/>
      </w:r>
    </w:p>
    <w:p w:rsidR="00DE7427" w:rsidRPr="009D6312" w:rsidRDefault="00DE7427" w:rsidP="00DE7427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9D6312">
        <w:rPr>
          <w:rFonts w:ascii="Arial" w:hAnsi="Arial" w:cs="Arial"/>
          <w:color w:val="000000"/>
        </w:rPr>
        <w:t>Tehnoloģiskā daļa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Māris Etkins</w:t>
      </w: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Siltumapgāde SAT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Sert. Nr. 50-4150</w:t>
      </w:r>
    </w:p>
    <w:p w:rsidR="00DE7427" w:rsidRDefault="00DE7427" w:rsidP="00DE7427">
      <w:pPr>
        <w:rPr>
          <w:rFonts w:ascii="Arial" w:hAnsi="Arial" w:cs="Arial"/>
          <w:color w:val="000000"/>
        </w:rPr>
      </w:pPr>
    </w:p>
    <w:p w:rsidR="00DE7427" w:rsidRPr="009D6312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Gāzes apgāde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Anatolijs Vasiļonoks</w:t>
      </w:r>
    </w:p>
    <w:p w:rsidR="00DE7427" w:rsidRPr="00707C6B" w:rsidRDefault="00DE7427" w:rsidP="00DE7427">
      <w:pPr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707C6B">
        <w:rPr>
          <w:rFonts w:ascii="Arial" w:hAnsi="Arial" w:cs="Arial"/>
          <w:color w:val="000000"/>
        </w:rPr>
        <w:t>Sert.nr.3-01048</w:t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1822E3">
        <w:rPr>
          <w:rFonts w:ascii="Arial" w:hAnsi="Arial" w:cs="Arial"/>
          <w:color w:val="000000"/>
        </w:rPr>
        <w:t>Tāmes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Arnis Gailītis</w:t>
      </w:r>
    </w:p>
    <w:p w:rsidR="00DE7427" w:rsidRPr="00BB1190" w:rsidRDefault="00DE7427" w:rsidP="00DE7427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 Nr. 20-5643</w:t>
      </w:r>
      <w:r w:rsidRPr="001822E3">
        <w:rPr>
          <w:rFonts w:ascii="Arial" w:hAnsi="Arial" w:cs="Arial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</w:p>
    <w:bookmarkEnd w:id="2"/>
    <w:p w:rsidR="00DE7427" w:rsidRPr="00BB1190" w:rsidRDefault="00DE7427" w:rsidP="00DE7427">
      <w:pPr>
        <w:pStyle w:val="Standard"/>
        <w:spacing w:before="100"/>
        <w:jc w:val="center"/>
        <w:rPr>
          <w:b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C75B73" w:rsidRPr="00C75B73" w:rsidRDefault="00DE7427" w:rsidP="00DE7427">
      <w:pPr>
        <w:pStyle w:val="Standard"/>
        <w:spacing w:before="100"/>
        <w:jc w:val="center"/>
        <w:rPr>
          <w:bCs/>
        </w:rPr>
      </w:pPr>
      <w:r>
        <w:rPr>
          <w:rFonts w:ascii="Arial" w:hAnsi="Arial" w:cs="Arial"/>
          <w:color w:val="000000"/>
        </w:rPr>
        <w:br w:type="page"/>
      </w:r>
    </w:p>
    <w:p w:rsidR="00E05B48" w:rsidRDefault="00E05B48" w:rsidP="00E05B48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I SĒJUMA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E05B48" w:rsidTr="00ED71BF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I Sējuma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E05B48" w:rsidTr="00ED71BF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  <w:bCs/>
              </w:rPr>
              <w:t>Vispārīgā daļa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FC3023" w:rsidRDefault="00E05B48" w:rsidP="00ED71BF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Izraksts no zemesgrāmatas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FC3023" w:rsidRDefault="00E05B48" w:rsidP="00ED71BF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FC3023">
              <w:rPr>
                <w:rFonts w:ascii="Arial" w:hAnsi="Arial" w:cs="Arial"/>
                <w:lang w:eastAsia="ar-SA"/>
              </w:rPr>
              <w:t>Zemes robežu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E05B48" w:rsidTr="00ED71BF">
        <w:trPr>
          <w:trHeight w:val="301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5B48" w:rsidRPr="00FC3023" w:rsidRDefault="00E05B48" w:rsidP="00ED71BF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74387C">
              <w:rPr>
                <w:rFonts w:ascii="Arial" w:hAnsi="Arial" w:cs="Arial"/>
              </w:rPr>
              <w:t>Projektēšanas uzdevums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E05B48" w:rsidTr="00ED71B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rPr>
                <w:rFonts w:ascii="Arial" w:hAnsi="Arial" w:cs="Arial"/>
              </w:rPr>
            </w:pPr>
            <w:r w:rsidRPr="00C71458">
              <w:rPr>
                <w:rFonts w:ascii="Arial" w:hAnsi="Arial" w:cs="Arial"/>
              </w:rPr>
              <w:t>Būvatļauja Nr. BIS</w:t>
            </w:r>
            <w:r w:rsidR="001B0274">
              <w:rPr>
                <w:rFonts w:ascii="Arial" w:hAnsi="Arial" w:cs="Arial"/>
              </w:rPr>
              <w:t>–BV-4.1-2018-3135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E05B48" w:rsidTr="00ED71B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DE76D3" w:rsidRDefault="00E05B48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“Veselības inspekcija” nosacījumi higiēnas prasību ievērošanai/teritorijas plānojumam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E05B48" w:rsidTr="00ED71BF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DE76D3" w:rsidRDefault="00E05B48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Ventspils pašvaldības iestāde “Ventspils digitālais centrs” izdotie tehniskie noteikumi Nr.1-8/26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E05B48" w:rsidTr="00ED71BF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DE76D3" w:rsidRDefault="00E05B48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AS “Sadales tīkls” izdotie tehniskie noteikumi Nr.30EF40-06.04/111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1B0274" w:rsidTr="00ED71BF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DE76D3" w:rsidRDefault="001B0274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AS” Sadales tīkls” izdoto tehnisko noteikumu pagarinājums Nr.309800-09.04/24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74387C" w:rsidRDefault="001B0274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DE76D3" w:rsidRDefault="00E05B48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Ventspils pilsētas pašvaldības iestāde “Komunālā pārvalde” izdotie tehniskie noteikumi Nr.1-26/189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E05B48" w:rsidTr="00ED71BF">
        <w:trPr>
          <w:trHeight w:val="298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DE76D3" w:rsidRDefault="00E05B48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SIA “Lattelecom” izdotie tehniskie noteikumi Nr.</w:t>
            </w:r>
            <w:r w:rsidR="00DE76D3">
              <w:rPr>
                <w:rFonts w:ascii="Arial" w:hAnsi="Arial" w:cs="Arial"/>
                <w:color w:val="000000" w:themeColor="text1"/>
              </w:rPr>
              <w:t xml:space="preserve"> LTN-8344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DE76D3" w:rsidRDefault="00E05B48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SIA “Ventspils siltums” izdotie tehniskie noteikumi Nr.8-1.1/59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575AB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2857F4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7F4" w:rsidRPr="00DE76D3" w:rsidRDefault="002857F4" w:rsidP="002857F4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SIA “ Ventspils siltums” izdoto tehnisko noteikumu pagarinājums </w:t>
            </w:r>
            <w:r>
              <w:rPr>
                <w:rFonts w:ascii="Arial" w:hAnsi="Arial" w:cs="Arial"/>
                <w:color w:val="000000" w:themeColor="text1"/>
              </w:rPr>
              <w:br/>
              <w:t>Nr.8-1.1/758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7F4" w:rsidRPr="0074387C" w:rsidRDefault="002857F4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7F4" w:rsidRDefault="007B7107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DE76D3" w:rsidRDefault="00E05B48" w:rsidP="00ED71BF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SIA “ŪDEKA” izdotie tehniskie noteikumi Nr.05-03/05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Pr="0074387C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7B7107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1B0274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DE76D3" w:rsidRDefault="001B0274" w:rsidP="001B0274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SIA “ŪDEKA” izdoto tehnisko noteikumu pagarinājums Nr.05-10/2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74387C" w:rsidRDefault="001B0274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7B7107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1B0274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DE76D3" w:rsidRDefault="001B0274" w:rsidP="001B0274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DE76D3">
              <w:rPr>
                <w:rFonts w:ascii="Arial" w:hAnsi="Arial" w:cs="Arial"/>
                <w:color w:val="000000" w:themeColor="text1"/>
              </w:rPr>
              <w:t>SIA “VATS” izdotie tehniskie noteikumi Nr.27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74387C" w:rsidRDefault="001B0274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7B7107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</w:tr>
      <w:tr w:rsidR="001B0274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Default="001B0274" w:rsidP="001B0274">
            <w:pPr>
              <w:pStyle w:val="Standard"/>
              <w:snapToGrid w:val="0"/>
              <w:rPr>
                <w:rFonts w:ascii="Arial" w:hAnsi="Arial" w:cs="Arial"/>
              </w:rPr>
            </w:pPr>
            <w:r w:rsidRPr="000F2899">
              <w:rPr>
                <w:rFonts w:ascii="Arial" w:hAnsi="Arial" w:cs="Arial"/>
              </w:rPr>
              <w:t>Apdrošināšanas polise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74387C" w:rsidRDefault="001B0274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7B7107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</w:tr>
      <w:tr w:rsidR="001B0274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E14046" w:rsidRDefault="001B0274" w:rsidP="001B0274">
            <w:pPr>
              <w:pStyle w:val="Standard"/>
              <w:snapToGrid w:val="0"/>
              <w:rPr>
                <w:rFonts w:ascii="Arial" w:hAnsi="Arial" w:cs="Arial"/>
              </w:rPr>
            </w:pPr>
            <w:r w:rsidRPr="00E14046">
              <w:rPr>
                <w:rFonts w:ascii="Arial" w:hAnsi="Arial" w:cs="Arial"/>
              </w:rPr>
              <w:t>Ģeotehniskā izpētes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74387C" w:rsidRDefault="001B0274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A11549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</w:tr>
      <w:tr w:rsidR="001B0274" w:rsidTr="00ED71BF">
        <w:trPr>
          <w:trHeight w:val="330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0274" w:rsidRDefault="001B0274" w:rsidP="001B0274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Ēkas pagaidu energosertifikāts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0274" w:rsidRPr="0074387C" w:rsidRDefault="001B0274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7575AB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</w:t>
            </w:r>
            <w:r w:rsidR="00A11549">
              <w:rPr>
                <w:rFonts w:ascii="Arial" w:hAnsi="Arial" w:cs="Arial"/>
              </w:rPr>
              <w:t xml:space="preserve">  </w:t>
            </w:r>
          </w:p>
        </w:tc>
      </w:tr>
      <w:tr w:rsidR="001B0274" w:rsidTr="00ED71BF">
        <w:trPr>
          <w:trHeight w:val="210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Default="001B0274" w:rsidP="001B0274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Ugunsdrošības pasākumu pārskats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74387C" w:rsidRDefault="001B0274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A11549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</w:p>
        </w:tc>
      </w:tr>
      <w:tr w:rsidR="001B0274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Default="001B0274" w:rsidP="001B0274">
            <w:pPr>
              <w:pStyle w:val="Standard"/>
              <w:rPr>
                <w:rFonts w:ascii="Arial" w:hAnsi="Arial" w:cs="Arial"/>
              </w:rPr>
            </w:pPr>
            <w:r w:rsidRPr="004C527F">
              <w:rPr>
                <w:rFonts w:ascii="Arial" w:hAnsi="Arial" w:cs="Arial"/>
              </w:rPr>
              <w:t>Topogrāfiskais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274" w:rsidRPr="0074387C" w:rsidRDefault="001B0274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274" w:rsidRDefault="007575AB" w:rsidP="001B0274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</w:t>
            </w:r>
          </w:p>
        </w:tc>
      </w:tr>
    </w:tbl>
    <w:p w:rsidR="00E05B48" w:rsidRDefault="00E05B48" w:rsidP="00E05B48">
      <w:pPr>
        <w:rPr>
          <w:rFonts w:ascii="Times New Roman" w:hAnsi="Times New Roman" w:cs="Times New Roman"/>
        </w:rPr>
      </w:pPr>
    </w:p>
    <w:p w:rsidR="00E05B48" w:rsidRDefault="00E05B48" w:rsidP="00E05B48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I</w:t>
      </w:r>
      <w:r w:rsidR="00365A69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 xml:space="preserve"> SĒJUMA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E05B48" w:rsidTr="00ED71BF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I</w:t>
            </w:r>
            <w:r w:rsidR="00365A69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 Sējuma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E05B48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E05B48" w:rsidP="00ED71B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E05B48" w:rsidTr="00ED71BF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B48" w:rsidRDefault="00365A69" w:rsidP="00ED71BF">
            <w:pPr>
              <w:pStyle w:val="Standard"/>
              <w:snapToGrid w:val="0"/>
              <w:ind w:left="-137"/>
              <w:jc w:val="center"/>
            </w:pPr>
            <w:r w:rsidRPr="006F1625">
              <w:rPr>
                <w:rFonts w:ascii="Arial" w:hAnsi="Arial" w:cs="Arial"/>
                <w:b/>
              </w:rPr>
              <w:t>Arhitektūras daļa</w:t>
            </w:r>
          </w:p>
        </w:tc>
      </w:tr>
      <w:tr w:rsidR="00365A69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A69" w:rsidRPr="0074387C" w:rsidRDefault="00365A69" w:rsidP="00365A6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  <w:r w:rsidRPr="0074387C">
              <w:rPr>
                <w:rFonts w:ascii="Arial" w:hAnsi="Arial" w:cs="Arial"/>
                <w:bCs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A69" w:rsidRPr="0074387C" w:rsidRDefault="00365A69" w:rsidP="00365A6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A69" w:rsidRDefault="00861688" w:rsidP="00365A6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6A7A61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A61" w:rsidRPr="0074387C" w:rsidRDefault="006A7A61" w:rsidP="00365A69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Ēkas krāsu pase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A61" w:rsidRPr="0074387C" w:rsidRDefault="006A7A61" w:rsidP="00365A6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A61" w:rsidRDefault="00861688" w:rsidP="00365A6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365A69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A69" w:rsidRPr="0074387C" w:rsidRDefault="00365A69" w:rsidP="00365A69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74387C">
              <w:rPr>
                <w:rFonts w:ascii="Arial" w:hAnsi="Arial" w:cs="Arial"/>
                <w:b/>
                <w:bCs/>
              </w:rPr>
              <w:t>Būvprojekta ģenerālplāns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A69" w:rsidRPr="0074387C" w:rsidRDefault="00365A69" w:rsidP="00365A69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74387C">
              <w:rPr>
                <w:rFonts w:ascii="Arial" w:hAnsi="Arial" w:cs="Arial"/>
                <w:b/>
              </w:rPr>
              <w:t>ĢP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A69" w:rsidRDefault="0092394C" w:rsidP="00365A6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6A7A61" w:rsidTr="00ED71BF">
        <w:trPr>
          <w:trHeight w:val="301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7A61" w:rsidRPr="0074387C" w:rsidRDefault="006A7A61" w:rsidP="006A7A61">
            <w:pPr>
              <w:pStyle w:val="Standard"/>
              <w:rPr>
                <w:rFonts w:ascii="Arial" w:hAnsi="Arial" w:cs="Arial"/>
              </w:rPr>
            </w:pPr>
            <w:r w:rsidRPr="0074387C">
              <w:rPr>
                <w:rFonts w:ascii="Arial" w:hAnsi="Arial" w:cs="Arial"/>
              </w:rPr>
              <w:t>Būvprojekta ģenerā</w:t>
            </w:r>
            <w:r>
              <w:rPr>
                <w:rFonts w:ascii="Arial" w:hAnsi="Arial" w:cs="Arial"/>
              </w:rPr>
              <w:t>lplāns ar vispārīgiem norādījumiem un horizontālo piesaisti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7A61" w:rsidRPr="0074387C" w:rsidRDefault="006A7A61" w:rsidP="006A7A6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74387C">
              <w:rPr>
                <w:rFonts w:ascii="Arial" w:hAnsi="Arial" w:cs="Arial"/>
              </w:rPr>
              <w:t>ĢP-1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7A61" w:rsidRDefault="0092394C" w:rsidP="006A7A6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5762B3" w:rsidTr="00ED71BF">
        <w:trPr>
          <w:trHeight w:val="301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62B3" w:rsidRPr="005762B3" w:rsidRDefault="005762B3" w:rsidP="006A7A61">
            <w:pPr>
              <w:pStyle w:val="Standard"/>
              <w:rPr>
                <w:rFonts w:ascii="Arial" w:hAnsi="Arial" w:cs="Arial"/>
                <w:b/>
              </w:rPr>
            </w:pPr>
            <w:r w:rsidRPr="005762B3">
              <w:rPr>
                <w:rFonts w:ascii="Arial" w:hAnsi="Arial" w:cs="Arial"/>
                <w:b/>
              </w:rPr>
              <w:t>Teritorijas sadaļa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62B3" w:rsidRPr="008C1CBF" w:rsidRDefault="008C1CBF" w:rsidP="006A7A6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8C1CBF">
              <w:rPr>
                <w:rFonts w:ascii="Arial" w:hAnsi="Arial" w:cs="Arial"/>
                <w:b/>
              </w:rPr>
              <w:t>TS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62B3" w:rsidRDefault="00861688" w:rsidP="006A7A6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B8245B" w:rsidTr="00ED71B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8245B" w:rsidRPr="0074387C" w:rsidRDefault="009F4109" w:rsidP="00B8245B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Būvprojekta ģenerālplāns ar savietotajiem inženiertīkliem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8245B" w:rsidRPr="0074387C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TS-2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B8245B" w:rsidTr="00ED71B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Pr="0074387C" w:rsidRDefault="00B8245B" w:rsidP="00B8245B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Vertikālais plānojums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TS-3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B8245B" w:rsidTr="00ED71B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Segumu plāns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TS-4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B8245B" w:rsidTr="00ED71B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Labiekārtojuma un apstādījumu plāns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TS-5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B8245B" w:rsidTr="00ED71B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Pr="00483317" w:rsidRDefault="00B8245B" w:rsidP="00B8245B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Specifikācija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B8245B" w:rsidTr="00ED71BF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Pr="0074387C" w:rsidRDefault="00B8245B" w:rsidP="00B8245B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74387C">
              <w:rPr>
                <w:rFonts w:ascii="Arial" w:hAnsi="Arial" w:cs="Arial"/>
                <w:b/>
                <w:bCs/>
              </w:rPr>
              <w:t>Arhitektūras risinājumi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Pr="0074387C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74387C">
              <w:rPr>
                <w:rFonts w:ascii="Arial" w:hAnsi="Arial" w:cs="Arial"/>
                <w:b/>
              </w:rPr>
              <w:t>AR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B8245B" w:rsidTr="00ED71BF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1. stāva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AR-1-2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B8245B" w:rsidTr="00ED71BF">
        <w:trPr>
          <w:trHeight w:val="298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Plāns uz augstuma atzīmes +5.000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AR-1-3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Jumta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AR-1-4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Griezums A–A , B-B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AR-1-5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Fasādes asīs 11-1; 1-11; A-G; G-A 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AR-1-6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Vārtu un durvju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Pr="00A94B76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AR-1-7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Logu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AR-1-8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Vitrīnu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AR-1-9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Apdares darbu tabula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AR-1-10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Sienu tipu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AR-1-11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Metāla konstrukcija pie fasādes ‘’G-A’’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Jumtiņi virs ieejām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‘’1’’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‘’2’’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‘’3’’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‘’4’’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‘’5’’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ARD-1-7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Metāla kāpnes 1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Metāla kāpnes 2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ARD-1-9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Metāla kāpnes 3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ARD-1-10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Metāla margu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ARD-1-11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Plāns. Fasādes asīs 1-6; A-C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AR-2-1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</w:tr>
      <w:tr w:rsidR="00B8245B" w:rsidTr="00ED71B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Fasādes asīs 6-1; C-A. Jumta plāns. Griezums A-A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  <w:shd w:val="clear" w:color="auto" w:fill="00FF66"/>
              </w:rPr>
            </w:pPr>
            <w:r>
              <w:rPr>
                <w:rFonts w:ascii="Arial" w:hAnsi="Arial" w:cs="Arial"/>
              </w:rPr>
              <w:t>AR-2-2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45B" w:rsidRDefault="00B8245B" w:rsidP="00B8245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</w:tr>
    </w:tbl>
    <w:p w:rsidR="00E05B48" w:rsidRDefault="00E05B48" w:rsidP="00E05B48">
      <w:pPr>
        <w:widowControl/>
        <w:suppressAutoHyphens w:val="0"/>
        <w:textAlignment w:val="auto"/>
        <w:rPr>
          <w:rFonts w:ascii="Times New Roman" w:hAnsi="Times New Roman" w:cs="Times New Roman"/>
        </w:rPr>
      </w:pPr>
    </w:p>
    <w:p w:rsidR="00DA6E49" w:rsidRDefault="00DA6E49">
      <w:pPr>
        <w:rPr>
          <w:rFonts w:ascii="Times New Roman" w:hAnsi="Times New Roman" w:cs="Times New Roman"/>
        </w:rPr>
      </w:pPr>
    </w:p>
    <w:p w:rsidR="00DA6E49" w:rsidRDefault="00DA6E49">
      <w:pPr>
        <w:widowControl/>
        <w:suppressAutoHyphens w:val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851FB" w:rsidRDefault="00E851FB" w:rsidP="00E851FB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II</w:t>
      </w:r>
      <w:r w:rsidR="00A049EB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 xml:space="preserve"> SĒJUMA SATURS</w:t>
      </w:r>
      <w:r w:rsidR="00527204">
        <w:rPr>
          <w:rFonts w:ascii="Arial" w:hAnsi="Arial" w:cs="Arial"/>
          <w:b/>
          <w:bCs/>
          <w:sz w:val="32"/>
          <w:szCs w:val="32"/>
        </w:rPr>
        <w:t xml:space="preserve"> I DAĻA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E851FB" w:rsidTr="000D58C6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E851FB" w:rsidP="000D58C6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DE7427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I</w:t>
            </w:r>
            <w:r w:rsidR="00DE7427">
              <w:rPr>
                <w:rFonts w:ascii="Arial" w:hAnsi="Arial" w:cs="Arial"/>
                <w:bCs/>
              </w:rPr>
              <w:t>I</w:t>
            </w:r>
            <w:r w:rsidR="00A049EB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 Sējuma saturs</w:t>
            </w:r>
            <w:r w:rsidR="00527204">
              <w:rPr>
                <w:rFonts w:ascii="Arial" w:hAnsi="Arial" w:cs="Arial"/>
                <w:bCs/>
              </w:rPr>
              <w:t xml:space="preserve"> I Daļa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E851FB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E851FB" w:rsidTr="00012D23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012B72" w:rsidP="00012D23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Dzelzsbetona </w:t>
            </w:r>
            <w:r w:rsidR="00537C96">
              <w:rPr>
                <w:rFonts w:ascii="Arial" w:hAnsi="Arial" w:cs="Arial"/>
                <w:b/>
                <w:bCs/>
              </w:rPr>
              <w:t>konstrukcijas</w:t>
            </w:r>
            <w:r w:rsidR="00E851FB">
              <w:rPr>
                <w:rFonts w:ascii="Arial" w:hAnsi="Arial" w:cs="Arial"/>
                <w:b/>
                <w:bCs/>
              </w:rPr>
              <w:t xml:space="preserve"> daļa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FC3023" w:rsidRDefault="00E851FB" w:rsidP="00012D23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Vispārīgie </w:t>
            </w:r>
            <w:r w:rsidR="000D58C6">
              <w:rPr>
                <w:rFonts w:ascii="Arial" w:hAnsi="Arial" w:cs="Arial"/>
                <w:lang w:eastAsia="ar-SA"/>
              </w:rPr>
              <w:t>rādītāji. L</w:t>
            </w:r>
            <w:r>
              <w:rPr>
                <w:rFonts w:ascii="Arial" w:hAnsi="Arial" w:cs="Arial"/>
                <w:lang w:eastAsia="ar-SA"/>
              </w:rPr>
              <w:t>apu saraksts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FC3023" w:rsidRDefault="000D58C6" w:rsidP="00012D23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Pāļu lauka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851FB" w:rsidTr="00012D23">
        <w:trPr>
          <w:trHeight w:val="301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51FB" w:rsidRPr="00FC3023" w:rsidRDefault="000D58C6" w:rsidP="00012D23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Režģogu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E851FB" w:rsidTr="00012D23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51FB" w:rsidRPr="0074387C" w:rsidRDefault="000D58C6" w:rsidP="00012D2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 R1 detalizācija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E851FB" w:rsidTr="00012D23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74387C" w:rsidRDefault="007D3FAE" w:rsidP="007D3FA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 R2</w:t>
            </w:r>
            <w:r w:rsidR="000D58C6">
              <w:rPr>
                <w:rFonts w:ascii="Arial" w:hAnsi="Arial" w:cs="Arial"/>
              </w:rPr>
              <w:t xml:space="preserve"> detalizācija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E851FB" w:rsidTr="00012D23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74387C" w:rsidRDefault="007D3FAE" w:rsidP="00012D2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 R3</w:t>
            </w:r>
            <w:r w:rsidR="000D58C6">
              <w:rPr>
                <w:rFonts w:ascii="Arial" w:hAnsi="Arial" w:cs="Arial"/>
              </w:rPr>
              <w:t xml:space="preserve"> detalizācija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E851FB" w:rsidTr="00012D23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7D3FAE" w:rsidP="00012D2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 R3</w:t>
            </w:r>
            <w:r w:rsidR="000D58C6">
              <w:rPr>
                <w:rFonts w:ascii="Arial" w:hAnsi="Arial" w:cs="Arial"/>
              </w:rPr>
              <w:t>.1 detalizācija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0D58C6" w:rsidP="000D58C6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</w:t>
            </w:r>
            <w:r w:rsidR="007D3FAE">
              <w:rPr>
                <w:rFonts w:ascii="Arial" w:hAnsi="Arial" w:cs="Arial"/>
              </w:rPr>
              <w:t xml:space="preserve"> R3</w:t>
            </w:r>
            <w:r>
              <w:rPr>
                <w:rFonts w:ascii="Arial" w:hAnsi="Arial" w:cs="Arial"/>
              </w:rPr>
              <w:t>.2 detalizācija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E851FB" w:rsidTr="00012D23">
        <w:trPr>
          <w:trHeight w:val="298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7D3FAE" w:rsidP="000D58C6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 R4</w:t>
            </w:r>
            <w:r w:rsidR="000D58C6">
              <w:rPr>
                <w:rFonts w:ascii="Arial" w:hAnsi="Arial" w:cs="Arial"/>
              </w:rPr>
              <w:t xml:space="preserve"> detalizācija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DZK-03.7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7D3FAE" w:rsidP="00012D2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 R5</w:t>
            </w:r>
            <w:r w:rsidR="000D58C6">
              <w:rPr>
                <w:rFonts w:ascii="Arial" w:hAnsi="Arial" w:cs="Arial"/>
              </w:rPr>
              <w:t xml:space="preserve"> detalizācija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7D3FAE" w:rsidP="000D58C6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Režģoga R6</w:t>
            </w:r>
            <w:r w:rsidR="000D58C6">
              <w:rPr>
                <w:rFonts w:ascii="Arial" w:hAnsi="Arial" w:cs="Arial"/>
              </w:rPr>
              <w:t xml:space="preserve"> detalizācija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0D58C6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0D58C6">
              <w:rPr>
                <w:rFonts w:ascii="Arial" w:hAnsi="Arial" w:cs="Arial"/>
                <w:sz w:val="23"/>
                <w:szCs w:val="23"/>
              </w:rPr>
              <w:t>DZK-03.9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74387C" w:rsidRDefault="007D3FAE" w:rsidP="00012D2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Grīdas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0D58C6" w:rsidRDefault="007D3FAE" w:rsidP="00012D23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DZK-04.1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Default="007D3FAE" w:rsidP="000D58C6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Grīdas slodžu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74387C" w:rsidRDefault="007D3FAE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DZK-04.2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E851FB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E14046" w:rsidRDefault="007D3FAE" w:rsidP="00012D2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stāva sienu un kolonnu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1FB" w:rsidRPr="0074387C" w:rsidRDefault="007D3FAE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DZK-05.1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1FB" w:rsidRDefault="009A3D26" w:rsidP="00012D2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7D3FAE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stāva pārseguma plāni un pārseguma stiegrošanas plāni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DZK-05.2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7D3FAE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Griezums A-A, B-B un F-F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DZK-06.1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7D3FAE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4C527F" w:rsidRDefault="007D3FAE" w:rsidP="007D3FAE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Griezums C-C, D-D un E-E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DZK-06.2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7D3FAE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0D58C6" w:rsidRDefault="007D3FAE" w:rsidP="007D3FA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Kolonnu DZK-1 ... DZK-6 slodžu uzdevums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DZK-07.1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7D3FAE" w:rsidTr="007D3FAE">
        <w:trPr>
          <w:trHeight w:val="14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Kolonnu DZK-7 ... DZK-14.1 slodžu uzdevums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DZK-07.2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7D3FAE" w:rsidTr="007D3FAE">
        <w:trPr>
          <w:trHeight w:val="281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0D58C6" w:rsidRDefault="007D3FAE" w:rsidP="007D3FAE">
            <w:pPr>
              <w:pStyle w:val="Standar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Kolonnu DZK-15 ... DZK-21 slodžu uzdevums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DZK-07.3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7D3FAE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Kolonnu DZK-22 ... DZK-30 slodžu uzdevums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DZK-07.4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7D3FAE" w:rsidTr="00012D23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Gāzes rezervuāra un gāzes reģeneratora pamats 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FAE" w:rsidRPr="0074387C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>DZK-08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FAE" w:rsidRDefault="007D3FAE" w:rsidP="007D3FA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</w:tbl>
    <w:p w:rsidR="00F07F6C" w:rsidRDefault="00527204" w:rsidP="00F07F6C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I</w:t>
      </w:r>
      <w:r w:rsidR="00A049EB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 xml:space="preserve">I </w:t>
      </w:r>
      <w:r w:rsidR="00F07F6C">
        <w:rPr>
          <w:rFonts w:ascii="Arial" w:hAnsi="Arial" w:cs="Arial"/>
          <w:b/>
          <w:bCs/>
          <w:sz w:val="32"/>
          <w:szCs w:val="32"/>
        </w:rPr>
        <w:t>SĒJUMA SATURS</w:t>
      </w:r>
      <w:r>
        <w:rPr>
          <w:rFonts w:ascii="Arial" w:hAnsi="Arial" w:cs="Arial"/>
          <w:b/>
          <w:bCs/>
          <w:sz w:val="32"/>
          <w:szCs w:val="32"/>
        </w:rPr>
        <w:t xml:space="preserve"> II DAĻA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F07F6C" w:rsidTr="00F07F6C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F07F6C" w:rsidTr="00F07F6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07F6C" w:rsidTr="00F07F6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II</w:t>
            </w:r>
            <w:r w:rsidR="00A049EB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 Sējuma saturs</w:t>
            </w:r>
            <w:r w:rsidR="00527204">
              <w:rPr>
                <w:rFonts w:ascii="Arial" w:hAnsi="Arial" w:cs="Arial"/>
                <w:bCs/>
              </w:rPr>
              <w:t xml:space="preserve"> II Daļa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07F6C" w:rsidTr="00F07F6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07F6C" w:rsidTr="00F07F6C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Default="00537C96" w:rsidP="00F07F6C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Metāla konstrukcijas </w:t>
            </w:r>
            <w:r w:rsidR="00F07F6C">
              <w:rPr>
                <w:rFonts w:ascii="Arial" w:hAnsi="Arial" w:cs="Arial"/>
                <w:b/>
                <w:bCs/>
              </w:rPr>
              <w:t>daļa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F07F6C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Vispārīgie rādītāji. Lapu saraksts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6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Piekārto AVK un ELK konstrukciju slodžu karte uz jumta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F07F6C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7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Piekārto apkalpes laipu, piekārto griestu un piekārto termoeļļu konstrukciju slodžu karte jumta kopnēm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MK-2.1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8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Vēja, sniega un pastāvīgās slodzes karte uz jumta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MK-02.2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9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 stāva sienu un kolonnu plāns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10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 stāva tērauda konstrukciju plāni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MK-03.1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11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Termoeļļu cauruļu balstošo tērauda konstrukciju plāns asīs 6-9/F-D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MK-03.2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12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Platformas asīs 10-11/D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MK-03.3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13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Platformas asīs 10-11/D griezumi </w:t>
            </w:r>
            <w:r w:rsidR="00063BDC">
              <w:rPr>
                <w:rFonts w:ascii="Arial" w:hAnsi="Arial" w:cs="Arial"/>
                <w:color w:val="000000"/>
              </w:rPr>
              <w:t xml:space="preserve">1-1 </w:t>
            </w:r>
            <w:r>
              <w:rPr>
                <w:rFonts w:ascii="Arial" w:hAnsi="Arial" w:cs="Arial"/>
                <w:color w:val="000000"/>
              </w:rPr>
              <w:t>... 4-4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MK-03.4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14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Jumta kopņu plāns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15</w:t>
            </w:r>
          </w:p>
        </w:tc>
      </w:tr>
      <w:tr w:rsidR="00F07F6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Default="0000369A" w:rsidP="00F07F6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K-1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F6C" w:rsidRPr="00153989" w:rsidRDefault="0000369A" w:rsidP="00F07F6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F6C" w:rsidRPr="00E75EF8" w:rsidRDefault="00D40BF6" w:rsidP="00F07F6C">
            <w:pPr>
              <w:pStyle w:val="Standard"/>
              <w:snapToGrid w:val="0"/>
              <w:jc w:val="center"/>
            </w:pPr>
            <w:r>
              <w:t>16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K-1.1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17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K-2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18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K-3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19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K-3.1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20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K-4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21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PK-1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22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PK-1.1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23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PK-1.2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24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Kopnes PK-2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MK-04.11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25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Kopņu augšjoslas stinguma saišu un siju plāns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MK-05.1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26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1 ... Mezgls 10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MK-05.2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27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Principālais risinājums iekšējo MK kolonnu stiprināšanai pie kopņu apakšjoslas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MK-05.3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28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Principālais risinājums iekšējo metāla ailu pārsedzēm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MK-05.4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29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Kopņu apakšjoslas stinguma saišu plāns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MK-06.1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30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Griezums A-A, B-B un F-F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MK-08.1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31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0369A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Griezums C-C, D-D un E-E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MK-08.2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32</w:t>
            </w:r>
          </w:p>
        </w:tc>
      </w:tr>
      <w:tr w:rsidR="0000369A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Default="00063BDC" w:rsidP="0000369A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Notinumi asīs A-G un asīs G-A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9A" w:rsidRPr="00153989" w:rsidRDefault="0000369A" w:rsidP="0000369A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 09.1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69A" w:rsidRPr="00E75EF8" w:rsidRDefault="0000369A" w:rsidP="0000369A">
            <w:pPr>
              <w:pStyle w:val="Standard"/>
              <w:snapToGrid w:val="0"/>
              <w:jc w:val="center"/>
            </w:pPr>
            <w:r>
              <w:t>33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Notinumi asīs 1-11 un asīs 11-1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MK-09.2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Pr="00E75EF8" w:rsidRDefault="00063BDC" w:rsidP="00063BDC">
            <w:pPr>
              <w:pStyle w:val="Standard"/>
              <w:snapToGrid w:val="0"/>
              <w:jc w:val="center"/>
            </w:pPr>
            <w:r>
              <w:t>34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48 ... Mezgls 69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MK-09.3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Pr="00E75EF8" w:rsidRDefault="00063BDC" w:rsidP="00063BDC">
            <w:pPr>
              <w:pStyle w:val="Standard"/>
              <w:snapToGrid w:val="0"/>
              <w:jc w:val="center"/>
            </w:pPr>
            <w:r>
              <w:t>35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Mezgls 70 ... Mezgls 81 un risinājumi MK-detaļu stiprināšanai savā starpā un pie pamatnes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MK-09.4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Pr="00E75EF8" w:rsidRDefault="00063BDC" w:rsidP="00063BDC">
            <w:pPr>
              <w:pStyle w:val="Standard"/>
              <w:snapToGrid w:val="0"/>
              <w:jc w:val="center"/>
            </w:pPr>
            <w:r>
              <w:t>36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Nojume atkritumu konteineriem un paletēm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MK-10.1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Pr="00E75EF8" w:rsidRDefault="00063BDC" w:rsidP="00063BDC">
            <w:pPr>
              <w:pStyle w:val="Standard"/>
              <w:snapToGrid w:val="0"/>
              <w:jc w:val="center"/>
            </w:pPr>
            <w:r>
              <w:t>37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Stabveida pamata SP1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MK-10.2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Pr="00E75EF8" w:rsidRDefault="00063BDC" w:rsidP="00063BDC">
            <w:pPr>
              <w:pStyle w:val="Standard"/>
              <w:snapToGrid w:val="0"/>
              <w:jc w:val="center"/>
            </w:pPr>
            <w:r>
              <w:t>38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Stabveida pamata SP2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MK-10.3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snapToGrid w:val="0"/>
              <w:jc w:val="center"/>
            </w:pPr>
            <w:r>
              <w:t>39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Kāpņu 1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MK-11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snapToGrid w:val="0"/>
              <w:jc w:val="center"/>
            </w:pPr>
            <w:r>
              <w:t>40</w:t>
            </w:r>
          </w:p>
        </w:tc>
      </w:tr>
      <w:tr w:rsidR="00063BDC" w:rsidTr="00F07F6C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Kāpņu 2 detalizācija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BDC" w:rsidRPr="00153989" w:rsidRDefault="00063BDC" w:rsidP="00063BD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MK-11.1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BDC" w:rsidRDefault="00063BDC" w:rsidP="00063BDC">
            <w:pPr>
              <w:pStyle w:val="Standard"/>
              <w:snapToGrid w:val="0"/>
              <w:jc w:val="center"/>
            </w:pPr>
            <w:r>
              <w:t>41</w:t>
            </w:r>
          </w:p>
        </w:tc>
      </w:tr>
    </w:tbl>
    <w:p w:rsidR="00F07F6C" w:rsidRDefault="00F07F6C" w:rsidP="00F07F6C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6932BA" w:rsidRDefault="006932BA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9C6B6D" w:rsidRDefault="009C6B6D">
      <w:pPr>
        <w:widowControl/>
        <w:suppressAutoHyphens w:val="0"/>
        <w:textAlignment w:val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:rsidR="009C6B6D" w:rsidRDefault="009C6B6D" w:rsidP="009C6B6D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V SĒJUMA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9C6B6D" w:rsidTr="009C6B6D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9C6B6D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C6B6D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V Sējuma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9C6B6D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B6D" w:rsidRDefault="009C6B6D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B6D" w:rsidRDefault="00230024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9C6B6D" w:rsidTr="009C6B6D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B6D" w:rsidRDefault="00B128DE" w:rsidP="009C6B6D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  <w:bCs/>
              </w:rPr>
              <w:t>Apkure, ventilācija, gaisa kondicionēšana</w:t>
            </w:r>
            <w:r w:rsidR="00662113">
              <w:rPr>
                <w:rFonts w:ascii="Arial" w:hAnsi="Arial" w:cs="Arial"/>
                <w:b/>
                <w:bCs/>
              </w:rPr>
              <w:t>s daļa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SIA “Ventspils siltums” izdotie tehniskie noteikumi Nr.8-1.1/59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0D58C6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3F03D1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74387C" w:rsidRDefault="00B128DE" w:rsidP="00B128DE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  <w:r w:rsidRPr="0074387C">
              <w:rPr>
                <w:rFonts w:ascii="Arial" w:hAnsi="Arial" w:cs="Arial"/>
                <w:bCs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0D58C6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FC3023" w:rsidRDefault="00B128DE" w:rsidP="00B128DE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0D58C6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B128DE" w:rsidRDefault="00B128DE" w:rsidP="00B128DE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Apkure. 1.stāva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74387C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Apkure. Plāns uz augstuma atz. 4.5m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0D58C6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Ventilācijas siltumapgāde un aukstum</w:t>
            </w:r>
            <w:r>
              <w:rPr>
                <w:rFonts w:ascii="Arial" w:hAnsi="Arial" w:cs="Arial"/>
              </w:rPr>
              <w:t>apgāde. 1.stāva plāna fragments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0D58C6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5C6159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Ventilācijas siltumapgāde un aukstumapgāde. Plāns u</w:t>
            </w:r>
            <w:r>
              <w:rPr>
                <w:rFonts w:ascii="Arial" w:hAnsi="Arial" w:cs="Arial"/>
              </w:rPr>
              <w:t>z augstuma atz. 4.5m asīs A1/G6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Pr="005C6159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Ventilācijas siltumapgāde un aukstumapgāde. Plāns uz augstuma atz. 4.5m asīs A6/G11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Ventilācijas siltumapgādes kalorifer</w:t>
            </w:r>
            <w:r>
              <w:rPr>
                <w:rFonts w:ascii="Arial" w:hAnsi="Arial" w:cs="Arial"/>
              </w:rPr>
              <w:t>u apsaistes principiālās shēmas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AVK-07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Ventilācijas aukstumapgādes kalorifer</w:t>
            </w:r>
            <w:r>
              <w:rPr>
                <w:rFonts w:ascii="Arial" w:hAnsi="Arial" w:cs="Arial"/>
              </w:rPr>
              <w:t>u apsaistes principiālās shēmas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Ventilācija. 1.stāva plāna fragments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AVK-09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Ventilācija. Plāns u</w:t>
            </w:r>
            <w:r>
              <w:rPr>
                <w:rFonts w:ascii="Arial" w:hAnsi="Arial" w:cs="Arial"/>
              </w:rPr>
              <w:t>z augstuma atz. 4.5m asīs A1/G6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AVK-10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Ventilācija. Plāns uz augstuma atz. 4.5m asīs A6/G11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AVK-11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B128DE">
              <w:rPr>
                <w:rFonts w:ascii="Arial" w:hAnsi="Arial" w:cs="Arial"/>
              </w:rPr>
              <w:t>Ventilācija. Jumta plāns asīs A1/G6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AVK-12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662113">
              <w:rPr>
                <w:rFonts w:ascii="Arial" w:hAnsi="Arial" w:cs="Arial"/>
              </w:rPr>
              <w:t>Ventilācija. Jumta plāns asīs A6/G11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AVK-13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662113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113" w:rsidRDefault="00662113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662113">
              <w:rPr>
                <w:rFonts w:ascii="Arial" w:hAnsi="Arial" w:cs="Arial"/>
              </w:rPr>
              <w:t>Apkures un dzesēšanas sistēmas principiālā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113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AVK-14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113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B128DE" w:rsidTr="009C6B6D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Pr="00810D8E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Siltummehānikas daļa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Vispārējie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SM-01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362804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662113">
              <w:rPr>
                <w:rFonts w:ascii="Arial" w:hAnsi="Arial" w:cs="Arial"/>
              </w:rPr>
              <w:t>Siltummezgla principiālā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SM-02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662113">
              <w:rPr>
                <w:rFonts w:ascii="Arial" w:hAnsi="Arial" w:cs="Arial"/>
              </w:rPr>
              <w:t>Siltummezgla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SM-03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</w:tr>
      <w:tr w:rsidR="00B128DE" w:rsidTr="009C6B6D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Pr="00E44C15" w:rsidRDefault="00662113" w:rsidP="00B128D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662113">
              <w:rPr>
                <w:rFonts w:ascii="Arial" w:hAnsi="Arial" w:cs="Arial"/>
                <w:b/>
              </w:rPr>
              <w:t>Materiālu un iekārtu specifikācija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230024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 w:rsidRPr="00230024">
              <w:rPr>
                <w:rFonts w:ascii="Arial" w:hAnsi="Arial" w:cs="Arial"/>
              </w:rPr>
              <w:t>Materiālu un iekārtu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06127D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B128DE" w:rsidTr="009C6B6D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Pr="00D60698" w:rsidRDefault="00230024" w:rsidP="00B128D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Pielikumi</w:t>
            </w:r>
          </w:p>
        </w:tc>
      </w:tr>
      <w:tr w:rsidR="00B128DE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230024" w:rsidP="00B128D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Pielikumi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8DE" w:rsidRDefault="00B128DE" w:rsidP="00B128DE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8DE" w:rsidRDefault="00886E30" w:rsidP="00B128D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</w:tr>
    </w:tbl>
    <w:p w:rsidR="009C6B6D" w:rsidRDefault="009C6B6D" w:rsidP="009C6B6D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9C6B6D" w:rsidRDefault="009C6B6D">
      <w:pPr>
        <w:widowControl/>
        <w:suppressAutoHyphens w:val="0"/>
        <w:textAlignment w:val="auto"/>
        <w:rPr>
          <w:rFonts w:ascii="Arial" w:hAnsi="Arial" w:cs="Arial"/>
          <w:b/>
          <w:bCs/>
          <w:sz w:val="32"/>
          <w:szCs w:val="32"/>
        </w:rPr>
      </w:pPr>
    </w:p>
    <w:p w:rsidR="00000D5F" w:rsidRDefault="00000D5F" w:rsidP="00000D5F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V</w:t>
      </w:r>
      <w:r w:rsidR="009A3ABB">
        <w:rPr>
          <w:rFonts w:ascii="Arial" w:hAnsi="Arial" w:cs="Arial"/>
          <w:b/>
          <w:bCs/>
          <w:sz w:val="32"/>
          <w:szCs w:val="32"/>
        </w:rPr>
        <w:t>I</w:t>
      </w:r>
      <w:r w:rsidR="00D0441B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SĒJUMA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000D5F" w:rsidTr="00000D5F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000D5F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000D5F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V</w:t>
            </w:r>
            <w:r w:rsidR="009A3ABB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 Sējuma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00D5F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5F" w:rsidRDefault="00000D5F" w:rsidP="00000D5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5F" w:rsidRDefault="000A460D" w:rsidP="00000D5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000D5F" w:rsidTr="00000D5F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5F" w:rsidRDefault="000A460D" w:rsidP="00000D5F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  <w:bCs/>
              </w:rPr>
              <w:t>Elektroapgāde</w:t>
            </w:r>
            <w:r w:rsidR="00D0441B">
              <w:rPr>
                <w:rFonts w:ascii="Arial" w:hAnsi="Arial" w:cs="Arial"/>
                <w:b/>
                <w:bCs/>
              </w:rPr>
              <w:t>, iekšējo tīklu daļa</w:t>
            </w:r>
          </w:p>
        </w:tc>
      </w:tr>
      <w:tr w:rsidR="00D0441B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Default="00D0441B" w:rsidP="00D0441B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D0441B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Default="00D0441B" w:rsidP="00D0441B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Maģistrālo elektrotīklu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D0441B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FC3023" w:rsidRDefault="00D0441B" w:rsidP="00D0441B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Kopņu tilta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EL-2.1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D0441B" w:rsidTr="00000D5F">
        <w:trPr>
          <w:trHeight w:val="301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441B" w:rsidRPr="00FC3023" w:rsidRDefault="00D0441B" w:rsidP="00D0441B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Sadalnes telpas griezums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EL-2.2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D0441B" w:rsidTr="00000D5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441B" w:rsidRPr="0074387C" w:rsidRDefault="00D0441B" w:rsidP="00D0441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Transformatora telpas griezums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EL-2.3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D0441B" w:rsidTr="00000D5F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74387C" w:rsidRDefault="00D0441B" w:rsidP="00D0441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Spēka elektrotīklu plāns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D0441B" w:rsidTr="00000D5F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74387C" w:rsidRDefault="00D0441B" w:rsidP="00D0441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Sadalnes SS-1.1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EL-3.1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D0441B" w:rsidTr="00000D5F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Default="00D0441B" w:rsidP="00D0441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Sadalnes SS-1.2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41B" w:rsidRPr="004D37EE" w:rsidRDefault="00D0441B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EL-3.2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41B" w:rsidRDefault="00600F2E" w:rsidP="00D0441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600F2E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Sadalnes AS-1-1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4D37E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EL-3.3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600F2E" w:rsidTr="00000D5F">
        <w:trPr>
          <w:trHeight w:val="298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Sadalnes AS-1-2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4D37E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EL-3.4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600F2E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Sadlanes AS-2-1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4D37E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EL-3.5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600F2E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Sadalnes AS-3-1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4D37E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EL-3.6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600F2E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74387C" w:rsidRDefault="00600F2E" w:rsidP="00600F2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Apgaismes elektrotīklu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4D37E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600F2E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Spēka elektrotīklu telpas uz atz. +4.500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74387C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EL-5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600F2E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E14046" w:rsidRDefault="00600F2E" w:rsidP="00600F2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Apgaismes elektrotīklu telpas uz atz. +4.500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F2E" w:rsidRPr="0074387C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EL-6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F2E" w:rsidRDefault="00600F2E" w:rsidP="00600F2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Apgaismes elektrotīklu telpas uz atz. +4.500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EL-6.1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Zibensaizsardzības sistēma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EL-7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Zemējuma sistēma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EL-8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Spēka elektrotīklu plāns (nojume)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EL-9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Sadalnes KS-0.1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EL-9.1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Apgaismes elektrotīklu plāns (nojume)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EL-10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rPr>
                <w:rFonts w:ascii="Arial" w:hAnsi="Arial" w:cs="Arial"/>
                <w:bCs/>
              </w:rPr>
            </w:pPr>
            <w:r w:rsidRPr="004B54D0">
              <w:rPr>
                <w:rFonts w:ascii="Arial" w:hAnsi="Arial" w:cs="Arial"/>
                <w:bCs/>
              </w:rPr>
              <w:t>Jumta plāna zibensaizsardzība (nojume)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B54D0">
              <w:rPr>
                <w:rFonts w:ascii="Arial" w:hAnsi="Arial" w:cs="Arial"/>
              </w:rPr>
              <w:t>EL-11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Pr="004B54D0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36CE3" w:rsidTr="0058572B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Elektroapgāde, ārējo tīklu daļa</w:t>
            </w: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74387C" w:rsidRDefault="00236CE3" w:rsidP="00236CE3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D37EE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ELT-1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74387C" w:rsidRDefault="00236CE3" w:rsidP="00236CE3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Ģenerālais plāns ar projektējamiem elektroapgādes tīkliem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D37EE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ELT-2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10/0.4 kV principiālā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D37EE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ELT-3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10 kV vienlīniju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D37EE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4D37EE">
              <w:rPr>
                <w:rFonts w:ascii="Arial" w:hAnsi="Arial" w:cs="Arial"/>
              </w:rPr>
              <w:t>ELT-4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36CE3" w:rsidTr="00000D5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6CE3" w:rsidRPr="004D37EE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CE3" w:rsidRDefault="00236CE3" w:rsidP="00236CE3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0A460D" w:rsidRDefault="000A460D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536B4B" w:rsidRDefault="000A460D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536B4B" w:rsidRDefault="00536B4B" w:rsidP="00536B4B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VI</w:t>
      </w:r>
      <w:r w:rsidR="009A3ABB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 xml:space="preserve"> SĒJUMA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536B4B" w:rsidTr="005E663C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VI</w:t>
            </w:r>
            <w:r w:rsidR="009A3ABB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 Sējuma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AC0E9D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36B4B" w:rsidTr="005E663C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536B4B" w:rsidP="005E663C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  <w:bCs/>
              </w:rPr>
              <w:t>Elektronisko sakaru sistēmas daļa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FC3023" w:rsidRDefault="00536B4B" w:rsidP="005E663C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74387C">
              <w:rPr>
                <w:rFonts w:ascii="Arial" w:hAnsi="Arial" w:cs="Arial"/>
                <w:bCs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0D58C6" w:rsidRDefault="00536B4B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FC3023" w:rsidRDefault="00536B4B" w:rsidP="005E663C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0D58C6" w:rsidRDefault="00536B4B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FC3023" w:rsidRDefault="005E663C" w:rsidP="005E663C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5E663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stāva plāns ar telekomunikāciju tīklu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Default="005E663C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74387C" w:rsidRDefault="005E663C" w:rsidP="005E663C">
            <w:pPr>
              <w:pStyle w:val="Standard"/>
              <w:snapToGrid w:val="0"/>
              <w:rPr>
                <w:rFonts w:ascii="Arial" w:hAnsi="Arial" w:cs="Arial"/>
              </w:rPr>
            </w:pPr>
            <w:r w:rsidRPr="005E663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stāva plāns ar videonovērošanas sistēmu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0D58C6" w:rsidRDefault="005E663C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536B4B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 w:rsidRPr="005C6159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stāva plāns ar apsardzes un pieejas kontroles sistēmu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B4B" w:rsidRPr="000D58C6" w:rsidRDefault="005C6159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B4B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5C6159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P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 w:rsidRPr="005C6159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stāva plāns ar automātiskās balss izziņošanas sistēmu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159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5C6159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P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Teritorijas videonovērošana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159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5C6159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Telekomunikāciju tīkla skapju fasādes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ESS-7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159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5C6159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Apsardzes un pieejas kontroles sistēmas struktūrshēma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159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5C6159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Izziņošanas sistēmu iekārtu savienošanas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ESS-9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159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5C6159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Telekomunikāciju tīkla iekārtu un 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ESS-IS-1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159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5C6159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5C6159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Videonovērošanas sistēmas iekārtu un 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159" w:rsidRDefault="00F314B3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ESS-IS-2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159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F314B3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14B3" w:rsidRDefault="00F314B3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Apsardzes un pieejas kontroles sistēmas iekārtu un 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14B3" w:rsidRDefault="00F314B3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ESS-IS-3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14B3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810D8E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810D8E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Automātiskās balss izziņošanas sistēmas iekārtu un materiālu specifikācija 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810D8E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ESS-IS-4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D8E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810D8E" w:rsidTr="00DA6E49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D8E" w:rsidRPr="00810D8E" w:rsidRDefault="00810D8E" w:rsidP="005E663C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Elektronisko sakaru tīklu</w:t>
            </w:r>
            <w:r w:rsidR="0005200F">
              <w:rPr>
                <w:rFonts w:ascii="Arial" w:hAnsi="Arial" w:cs="Arial"/>
                <w:b/>
              </w:rPr>
              <w:t>, ārējo tīklu</w:t>
            </w:r>
            <w:r>
              <w:rPr>
                <w:rFonts w:ascii="Arial" w:hAnsi="Arial" w:cs="Arial"/>
                <w:b/>
              </w:rPr>
              <w:t xml:space="preserve"> daļa</w:t>
            </w:r>
          </w:p>
        </w:tc>
      </w:tr>
      <w:tr w:rsidR="00810D8E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810D8E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Skaidrojošais 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810D8E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D8E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810D8E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810D8E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Vispārējie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810D8E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D8E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810D8E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Ģenerālplāns ar sakaru kabeļu kanalizācijas tīkliem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8E" w:rsidRDefault="00E44C15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D8E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Sakaru kabeļu kanalizācijas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Sakaru kabeļu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E663C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Sakaru kabeļu kanalizācijas 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IS.EST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Sakaru kabeļu kanalizācijas veicamo darbu apjoms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BA.EST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E44C15" w:rsidTr="00DA6E49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Pr="00E44C15" w:rsidRDefault="00E44C15" w:rsidP="005E663C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Ugunsdzēsības automātikas sistēmas daļa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Ugunsgrēka atklāšanas un trauksmes signalizācijas sistēma. 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UAS-1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Ugunsgrēka atklāšanas un trauksmes signalizācijas sistēma. 1. stāva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UAS-2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Ugunsgrēka atklāšanas un trauksmes signalizācijas sistēma. 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UAS-3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Ugunsgrēka atklāšanas un trauksmes signalizācijas sistēma. Pieslēgšanas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UAS-4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Ugunsgrēka atklāšanas un trauksmes signalizācijas sistēma. Baterijas aprēķins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UAS-5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E44C15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Ugunsgrēka atklāšanas un trauksmes signalizācijas sistēma. Iekārtu un 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4C15" w:rsidRDefault="00E44C15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UAS-IS-1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C15" w:rsidRDefault="00B248C8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D60698" w:rsidTr="00DA6E49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698" w:rsidRPr="00D60698" w:rsidRDefault="00D60698" w:rsidP="005E663C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D60698">
              <w:rPr>
                <w:rFonts w:ascii="Arial" w:hAnsi="Arial" w:cs="Arial"/>
                <w:b/>
              </w:rPr>
              <w:t>Vadības un automatizācijas sistēmas</w:t>
            </w:r>
            <w:r>
              <w:rPr>
                <w:rFonts w:ascii="Arial" w:hAnsi="Arial" w:cs="Arial"/>
                <w:b/>
              </w:rPr>
              <w:t xml:space="preserve"> daļa</w:t>
            </w:r>
          </w:p>
        </w:tc>
      </w:tr>
      <w:tr w:rsidR="00D60698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698" w:rsidRDefault="00015299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</w:tr>
      <w:tr w:rsidR="00D60698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Signālu ieeju/ izeju saraksts, kabeļu žurnāls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698" w:rsidRDefault="00015299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</w:tr>
      <w:tr w:rsidR="00D60698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698" w:rsidRDefault="00015299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D60698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 tīkla topoloģija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698" w:rsidRDefault="00015299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</w:tr>
      <w:tr w:rsidR="00D60698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Telpu klimata vadība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698" w:rsidRDefault="00015299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</w:tr>
      <w:tr w:rsidR="00D60698" w:rsidTr="005E663C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Gaisa pieplūdes sistēmas; Nosūces ventilators N1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698" w:rsidRDefault="00D60698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698" w:rsidRDefault="00015299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</w:tr>
      <w:tr w:rsidR="00D60698" w:rsidTr="00542A24"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60698" w:rsidRDefault="00D60698" w:rsidP="005C615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Gaisa pieplūdes sistēmas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60698" w:rsidRDefault="00D60698" w:rsidP="00E44C1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0698" w:rsidRDefault="00015299" w:rsidP="005E663C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</w:tr>
      <w:tr w:rsidR="00DA6E49" w:rsidTr="00542A24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Funkcionālā shēma – Gaisa pieplūdes sistēmas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</w:tr>
      <w:tr w:rsidR="00DA6E49" w:rsidTr="00542A24"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Gaisa nosūces sistēma N2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Gaisa nosūces sistēma N3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VAS-8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Apkures/ Dzesēšanas mezgls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VAS-9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Gaisa nosūces sistēma N4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VAS-10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Telpu devēji/ Kompresoru telpa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VAS-11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Funkcionālā shēma – Siltumapgādes/ Aukstumapgādes pārslēgšanas mezgli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VAS-12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Plāns ar VAS tīklu izvietojumu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VAS-13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Plāns uz augstuma atz. 4.5m ar VAS tīklu izvietojumu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VAS-14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Jumta plāns asīs 9-11/D-G ar VAS tīklu izvietojumu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VAS-15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Iekārtu, konstrukciju un materiālu kopsavilkums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DA6E49" w:rsidTr="00DA6E4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Projektēšanas sertifikāts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E49" w:rsidRDefault="00DA6E49" w:rsidP="00DA6E49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E49" w:rsidRDefault="00015299" w:rsidP="00DA6E4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</w:tr>
    </w:tbl>
    <w:p w:rsidR="00536B4B" w:rsidRDefault="00536B4B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58572B" w:rsidRDefault="0058572B" w:rsidP="0058572B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091A5B" w:rsidRDefault="009A3ABB" w:rsidP="00091A5B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IX</w:t>
      </w:r>
      <w:r w:rsidR="00091A5B">
        <w:rPr>
          <w:rFonts w:ascii="Arial" w:hAnsi="Arial" w:cs="Arial"/>
          <w:b/>
          <w:bCs/>
          <w:sz w:val="32"/>
          <w:szCs w:val="32"/>
        </w:rPr>
        <w:t xml:space="preserve"> SĒJUMA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091A5B" w:rsidTr="00A31AC9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091A5B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A5B" w:rsidRDefault="008B2E13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091A5B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9A3ABB" w:rsidP="00A31AC9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IX</w:t>
            </w:r>
            <w:r w:rsidR="00091A5B">
              <w:rPr>
                <w:rFonts w:ascii="Arial" w:hAnsi="Arial" w:cs="Arial"/>
                <w:bCs/>
              </w:rPr>
              <w:t xml:space="preserve"> Sējuma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A5B" w:rsidRDefault="008B2E13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91A5B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A5B" w:rsidRDefault="008B2E13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091A5B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Pr="00990E32" w:rsidRDefault="001F7063" w:rsidP="00A31AC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Skaidrojošais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A5B" w:rsidRDefault="008B2E13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91A5B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Pr="00990E32" w:rsidRDefault="001F7063" w:rsidP="00A31AC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Projektēšanas  uzdevums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A5B" w:rsidRDefault="00091A5B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A5B" w:rsidRDefault="007C2867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1F7063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063" w:rsidRDefault="001F7063" w:rsidP="00A31AC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SIA ‘’Latvijas propāna gāze’’ tehniskie noteikumi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063" w:rsidRDefault="001F7063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63" w:rsidRDefault="007C2867" w:rsidP="00A31AC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B05FFE" w:rsidTr="00A31AC9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P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B05FFE">
              <w:rPr>
                <w:rFonts w:ascii="Arial" w:hAnsi="Arial" w:cs="Arial"/>
                <w:b/>
                <w:bCs/>
              </w:rPr>
              <w:t>Gāzes apgāde</w:t>
            </w:r>
            <w:r>
              <w:rPr>
                <w:rFonts w:ascii="Arial" w:hAnsi="Arial" w:cs="Arial"/>
                <w:b/>
                <w:bCs/>
              </w:rPr>
              <w:t>, ārējo tīklu daļa</w:t>
            </w:r>
          </w:p>
        </w:tc>
      </w:tr>
      <w:tr w:rsidR="00B05FFE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FC3023" w:rsidRDefault="00B05FFE" w:rsidP="00B05FFE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1F7063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1F7063">
              <w:rPr>
                <w:rFonts w:ascii="Arial" w:hAnsi="Arial" w:cs="Arial"/>
                <w:b/>
              </w:rPr>
              <w:t>GAT-1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05FFE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FC3023" w:rsidRDefault="00B05FFE" w:rsidP="00B05FFE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Ģenerālais plāns ar SNG iekārtojumu(fragments). M 1:500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GAT-2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B05FFE" w:rsidTr="00A31AC9">
        <w:trPr>
          <w:trHeight w:val="301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FFE" w:rsidRPr="00FC3023" w:rsidRDefault="00B05FFE" w:rsidP="00B05FFE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Pazemes gāzesvada garenprofils.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GAT-3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B05FFE" w:rsidTr="00A31AC9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>SNG tvertnes uzstādīšanas shēma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GAT-4.1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B05FFE" w:rsidTr="00A31AC9">
        <w:trPr>
          <w:trHeight w:val="234"/>
        </w:trPr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>SNG tvertnes uzstādīšanas shēma. Skat A-A;B-B.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GAT-4.2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B05FFE" w:rsidTr="00A31AC9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>SNG padeves iekārojuma tehnoloģiskā shēma.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GAT-5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B05FFE" w:rsidTr="00A31AC9">
        <w:trPr>
          <w:trHeight w:val="309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Specifikācija (GAT).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GAT-6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B05FFE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>SNG iztvaikotāja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1F7063" w:rsidRDefault="00284497" w:rsidP="00B05FF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FAS2000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B05FFE" w:rsidTr="00D0441B"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P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B05FFE">
              <w:rPr>
                <w:rFonts w:ascii="Arial" w:hAnsi="Arial" w:cs="Arial"/>
                <w:b/>
                <w:bCs/>
              </w:rPr>
              <w:t>Gāzes apgāde</w:t>
            </w:r>
            <w:r>
              <w:rPr>
                <w:rFonts w:ascii="Arial" w:hAnsi="Arial" w:cs="Arial"/>
                <w:b/>
                <w:bCs/>
              </w:rPr>
              <w:t>, iekšējo tīklu daļa</w:t>
            </w:r>
          </w:p>
        </w:tc>
      </w:tr>
      <w:tr w:rsidR="00B05FFE" w:rsidTr="00A31AC9">
        <w:trPr>
          <w:trHeight w:val="298"/>
        </w:trPr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Katlumājas plāns. Gāzesvada aksonometriskā shēma.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1F7063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1F7063">
              <w:rPr>
                <w:rFonts w:ascii="Arial" w:hAnsi="Arial" w:cs="Arial"/>
                <w:b/>
              </w:rPr>
              <w:t>GA-1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B05FFE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Fasāde A-G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1F7063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1F7063">
              <w:rPr>
                <w:rFonts w:ascii="Arial" w:hAnsi="Arial" w:cs="Arial"/>
                <w:b/>
              </w:rPr>
              <w:t>GA-2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B05FFE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Specifikācija(GA)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1F7063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1F7063">
              <w:rPr>
                <w:rFonts w:ascii="Arial" w:hAnsi="Arial" w:cs="Arial"/>
                <w:b/>
              </w:rPr>
              <w:t>GA-3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B05FFE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SIA ‘’Latvijas propāna gāze’’ būvkomersanta reģistrācijas apliecība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C055E5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284497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497" w:rsidRDefault="00284497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LSGŪTIS lēmums par būvspeciālista tiesībām veikt patstāvīgo praksi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497" w:rsidRPr="0074387C" w:rsidRDefault="00284497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497" w:rsidRDefault="00284497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B05FFE" w:rsidTr="00A31AC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Default="00B05FFE" w:rsidP="00B05FFE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PCAA polise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FFE" w:rsidRPr="0074387C" w:rsidRDefault="00B05FFE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E" w:rsidRDefault="00284497" w:rsidP="00B05F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</w:tbl>
    <w:p w:rsidR="00091A5B" w:rsidRDefault="00091A5B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091A5B" w:rsidRDefault="00091A5B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44687D" w:rsidRDefault="009975C1" w:rsidP="0044687D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VIII</w:t>
      </w:r>
      <w:r w:rsidR="0044687D">
        <w:rPr>
          <w:rFonts w:ascii="Arial" w:hAnsi="Arial" w:cs="Arial"/>
          <w:b/>
          <w:bCs/>
          <w:sz w:val="32"/>
          <w:szCs w:val="32"/>
        </w:rPr>
        <w:t xml:space="preserve"> SĒJUMA SATURS</w:t>
      </w:r>
      <w:r w:rsidR="00395009">
        <w:rPr>
          <w:rFonts w:ascii="Arial" w:hAnsi="Arial" w:cs="Arial"/>
          <w:b/>
          <w:bCs/>
          <w:sz w:val="32"/>
          <w:szCs w:val="32"/>
        </w:rPr>
        <w:t xml:space="preserve"> I DAĻA</w:t>
      </w:r>
    </w:p>
    <w:tbl>
      <w:tblPr>
        <w:tblpPr w:leftFromText="180" w:rightFromText="180" w:horzAnchor="margin" w:tblpY="536"/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851"/>
      </w:tblGrid>
      <w:tr w:rsidR="0044687D" w:rsidTr="000C12CA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44687D" w:rsidTr="000C12CA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4687D" w:rsidTr="000C12CA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9975C1" w:rsidP="0044687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VIII </w:t>
            </w:r>
            <w:r w:rsidR="0044687D">
              <w:rPr>
                <w:rFonts w:ascii="Arial" w:hAnsi="Arial" w:cs="Arial"/>
                <w:bCs/>
              </w:rPr>
              <w:t>Sējuma saturs</w:t>
            </w:r>
            <w:r w:rsidR="00395009">
              <w:rPr>
                <w:rFonts w:ascii="Arial" w:hAnsi="Arial" w:cs="Arial"/>
                <w:bCs/>
              </w:rPr>
              <w:t xml:space="preserve"> I daļa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4687D" w:rsidTr="000C12CA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0C12CA" w:rsidTr="000C12CA">
        <w:tc>
          <w:tcPr>
            <w:tcW w:w="950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2CA" w:rsidRPr="007108AF" w:rsidRDefault="000C12CA" w:rsidP="0044687D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7108AF">
              <w:rPr>
                <w:rFonts w:ascii="Arial" w:hAnsi="Arial" w:cs="Arial"/>
                <w:b/>
              </w:rPr>
              <w:t>Tehnoloģiju daļa</w:t>
            </w:r>
          </w:p>
        </w:tc>
      </w:tr>
      <w:tr w:rsidR="0044687D" w:rsidTr="000C12CA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Pr="00990E32" w:rsidRDefault="007108AF" w:rsidP="0044687D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Skaidrojošais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44687D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CC484C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4687D" w:rsidTr="000C12CA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823E0C" w:rsidP="0044687D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Vispārēji</w:t>
            </w:r>
            <w:r w:rsidR="007108AF">
              <w:rPr>
                <w:rFonts w:ascii="Arial" w:hAnsi="Arial" w:cs="Arial"/>
                <w:bCs/>
              </w:rPr>
              <w:t>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Default="007108AF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TN-1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BD543C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44687D" w:rsidTr="000C12CA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Pr="00FC3023" w:rsidRDefault="00823E0C" w:rsidP="0044687D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1.</w:t>
            </w:r>
            <w:r w:rsidR="007108AF">
              <w:rPr>
                <w:rFonts w:ascii="Arial" w:hAnsi="Arial" w:cs="Arial"/>
                <w:lang w:eastAsia="ar-SA"/>
              </w:rPr>
              <w:t xml:space="preserve"> stāva plāns ar tehnoloģijām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Pr="001F7063" w:rsidRDefault="007108AF" w:rsidP="0044687D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TN-2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BD543C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44687D" w:rsidTr="000C12CA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Pr="00FC3023" w:rsidRDefault="00823E0C" w:rsidP="00823E0C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1.</w:t>
            </w:r>
            <w:r w:rsidR="007108AF">
              <w:rPr>
                <w:rFonts w:ascii="Arial" w:hAnsi="Arial" w:cs="Arial"/>
                <w:lang w:eastAsia="ar-SA"/>
              </w:rPr>
              <w:t xml:space="preserve"> stāva plāns ar </w:t>
            </w:r>
            <w:r>
              <w:rPr>
                <w:rFonts w:ascii="Arial" w:hAnsi="Arial" w:cs="Arial"/>
                <w:lang w:eastAsia="ar-SA"/>
              </w:rPr>
              <w:t>elektroapgādes, saspiestā gaisa, termoeļļu un ūdens apgādes shēmām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87D" w:rsidRPr="007108AF" w:rsidRDefault="007108AF" w:rsidP="0044687D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7108AF">
              <w:rPr>
                <w:rFonts w:ascii="Arial" w:hAnsi="Arial" w:cs="Arial"/>
                <w:b/>
              </w:rPr>
              <w:t>TN-3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BD543C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44687D" w:rsidTr="000C12CA">
        <w:trPr>
          <w:trHeight w:val="301"/>
        </w:trPr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4687D" w:rsidRPr="00FC3023" w:rsidRDefault="007108AF" w:rsidP="0044687D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I stāva plāns ar drošības zonām un kustības organizāciju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4687D" w:rsidRPr="007108AF" w:rsidRDefault="007108AF" w:rsidP="0044687D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7108AF">
              <w:rPr>
                <w:rFonts w:ascii="Arial" w:hAnsi="Arial" w:cs="Arial"/>
                <w:b/>
              </w:rPr>
              <w:t>TN-4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687D" w:rsidRDefault="00BD543C" w:rsidP="0044687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44687D" w:rsidRDefault="0044687D" w:rsidP="0044687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44687D" w:rsidRDefault="0044687D" w:rsidP="0044687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44687D" w:rsidRDefault="0044687D" w:rsidP="0044687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395009" w:rsidRDefault="00395009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395009" w:rsidRDefault="00395009" w:rsidP="00395009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VIII SĒJUMA SATURS II DAĻA</w:t>
      </w:r>
    </w:p>
    <w:tbl>
      <w:tblPr>
        <w:tblpPr w:leftFromText="180" w:rightFromText="180" w:horzAnchor="margin" w:tblpY="536"/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851"/>
      </w:tblGrid>
      <w:tr w:rsidR="00395009" w:rsidTr="00395009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VIII Sējuma saturs II daļa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95009" w:rsidTr="00395009">
        <w:tc>
          <w:tcPr>
            <w:tcW w:w="950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Pr="007108AF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Katlu un to tehnoloģiskās iekārtas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990E32" w:rsidRDefault="00395009" w:rsidP="0039500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Skaidrojošais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D01207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207" w:rsidRDefault="00D01207" w:rsidP="0039500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Iekārtu un 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207" w:rsidRPr="00D01207" w:rsidRDefault="00D01207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FC3023" w:rsidRDefault="00D01207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</w:t>
            </w:r>
            <w:r w:rsidR="003A72D8">
              <w:rPr>
                <w:rFonts w:ascii="Arial" w:hAnsi="Arial" w:cs="Arial"/>
                <w:lang w:eastAsia="ar-SA"/>
              </w:rPr>
              <w:t xml:space="preserve"> to</w:t>
            </w:r>
            <w:r>
              <w:rPr>
                <w:rFonts w:ascii="Arial" w:hAnsi="Arial" w:cs="Arial"/>
                <w:lang w:eastAsia="ar-SA"/>
              </w:rPr>
              <w:t xml:space="preserve"> tehnoloģisko iekārtu principiālā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A72D8" w:rsidP="003A72D8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395009" w:rsidTr="003A72D8"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5009" w:rsidRPr="00FC3023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plāns uz atzīmes +0.000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395009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09" w:rsidRPr="00FC3023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plāns uz atzīmes +7.900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09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griezums 1-1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griezums 2-2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 izvietojuma griezums 3-3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 cauruļvadu izvietojuma plāns uz atzīmes +0.000 un +7.900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</w:t>
            </w:r>
            <w:r w:rsidR="00787CB1">
              <w:rPr>
                <w:rFonts w:ascii="Arial" w:hAnsi="Arial" w:cs="Arial"/>
                <w:lang w:eastAsia="ar-SA"/>
              </w:rPr>
              <w:t xml:space="preserve"> cauruļvadu</w:t>
            </w:r>
            <w:r>
              <w:rPr>
                <w:rFonts w:ascii="Arial" w:hAnsi="Arial" w:cs="Arial"/>
                <w:lang w:eastAsia="ar-SA"/>
              </w:rPr>
              <w:t xml:space="preserve"> izvietojuma griezums 1-1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 cauruļvadu izvietojuma griezums 2-2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trases cauruļvadu izvietojuma plāns ražošanas telpās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katla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Sašķidrinātās gāzes degļa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savākšanas tvertnes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izplešanās tvertnes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</w:tr>
    </w:tbl>
    <w:p w:rsidR="00395009" w:rsidRDefault="00395009" w:rsidP="00395009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395009" w:rsidRDefault="00395009" w:rsidP="00395009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8017D5" w:rsidRDefault="008017D5" w:rsidP="008017D5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X SĒJUMA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8017D5" w:rsidTr="008017D5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X Sējuma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8017D5" w:rsidTr="008017D5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</w:rPr>
              <w:t>Siltumapgādes ārējo tīklu daļa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FC3023" w:rsidRDefault="008017D5" w:rsidP="008017D5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Būvprakses sertifikāts 50-4150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0D58C6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SIA “Ventspils siltums” izdotie tehniskie noteikumi Nr.8-1.1/59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0D58C6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FC3023" w:rsidRDefault="008017D5" w:rsidP="008017D5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74387C">
              <w:rPr>
                <w:rFonts w:ascii="Arial" w:hAnsi="Arial" w:cs="Arial"/>
                <w:bCs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0D58C6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FC3023" w:rsidRDefault="008017D5" w:rsidP="008017D5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8017D5">
              <w:rPr>
                <w:rFonts w:ascii="Arial" w:hAnsi="Arial" w:cs="Arial"/>
                <w:lang w:eastAsia="ar-SA"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0D58C6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SAT-01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FC3023" w:rsidRDefault="008017D5" w:rsidP="008017D5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8017D5">
              <w:rPr>
                <w:rFonts w:ascii="Arial" w:hAnsi="Arial" w:cs="Arial"/>
                <w:lang w:eastAsia="ar-SA"/>
              </w:rPr>
              <w:t>Ģenerālplāns ar SAT tīkliem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SAT-02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74387C" w:rsidRDefault="008017D5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 w:rsidRPr="008017D5">
              <w:rPr>
                <w:rFonts w:ascii="Arial" w:hAnsi="Arial" w:cs="Arial"/>
              </w:rPr>
              <w:t>Siltumtrases garenprofils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0D58C6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SAT-03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54108C" w:rsidRDefault="008017D5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 w:rsidRPr="0054108C">
              <w:rPr>
                <w:rFonts w:ascii="Arial" w:hAnsi="Arial" w:cs="Arial"/>
              </w:rPr>
              <w:t>Mezgls M1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8017D5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SAT-04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8017D5" w:rsidRDefault="0054108C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 w:rsidRPr="0054108C">
              <w:rPr>
                <w:rFonts w:ascii="Arial" w:hAnsi="Arial" w:cs="Arial"/>
              </w:rPr>
              <w:t>Siltumtrases ievads ēkā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54108C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SAT-05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8017D5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Pr="008017D5" w:rsidRDefault="0054108C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Cauruļvadu signalizācijas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7D5" w:rsidRDefault="0054108C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SAT-06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7D5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54108C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08C" w:rsidRDefault="0054108C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 w:rsidRPr="00D438DA">
              <w:rPr>
                <w:rFonts w:ascii="Arial" w:hAnsi="Arial" w:cs="Arial"/>
                <w:sz w:val="22"/>
                <w:szCs w:val="22"/>
              </w:rPr>
              <w:t>Kabeļu šķērsojuma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08C" w:rsidRDefault="0054108C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SAT-07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08C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54108C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08C" w:rsidRDefault="0054108C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 w:rsidRPr="0054108C">
              <w:rPr>
                <w:rFonts w:ascii="Arial" w:hAnsi="Arial" w:cs="Arial"/>
              </w:rPr>
              <w:t>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08C" w:rsidRDefault="0054108C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SAT-IS-1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08C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54108C" w:rsidTr="008017D5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08C" w:rsidRDefault="0054108C" w:rsidP="008017D5">
            <w:pPr>
              <w:pStyle w:val="Standard"/>
              <w:snapToGrid w:val="0"/>
              <w:rPr>
                <w:rFonts w:ascii="Arial" w:hAnsi="Arial" w:cs="Arial"/>
              </w:rPr>
            </w:pPr>
            <w:r w:rsidRPr="0054108C">
              <w:rPr>
                <w:rFonts w:ascii="Arial" w:hAnsi="Arial" w:cs="Arial"/>
              </w:rPr>
              <w:t>Darbu apjomi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08C" w:rsidRDefault="0054108C" w:rsidP="008017D5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SAT-DA-1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08C" w:rsidRDefault="00945A94" w:rsidP="008017D5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</w:tbl>
    <w:p w:rsidR="008017D5" w:rsidRDefault="008017D5" w:rsidP="008017D5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8017D5" w:rsidRDefault="008017D5">
      <w:pPr>
        <w:widowControl/>
        <w:suppressAutoHyphens w:val="0"/>
        <w:textAlignment w:val="auto"/>
        <w:rPr>
          <w:rFonts w:ascii="Arial" w:hAnsi="Arial" w:cs="Arial"/>
          <w:b/>
          <w:bCs/>
          <w:sz w:val="32"/>
          <w:szCs w:val="32"/>
        </w:rPr>
      </w:pPr>
    </w:p>
    <w:p w:rsidR="0032691A" w:rsidRDefault="0032691A" w:rsidP="0032691A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XI SĒJUMA I DAĻAS SATURS</w:t>
      </w:r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32691A" w:rsidTr="009C6B6D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XI Sējuma I daļas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2691A" w:rsidTr="009C6B6D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ind w:left="-137"/>
              <w:jc w:val="center"/>
            </w:pPr>
            <w:r>
              <w:rPr>
                <w:rFonts w:ascii="Arial" w:hAnsi="Arial" w:cs="Arial"/>
                <w:b/>
                <w:bCs/>
              </w:rPr>
              <w:t>Darbu organizēšanas projekts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FC3023" w:rsidRDefault="0032691A" w:rsidP="009C6B6D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74387C">
              <w:rPr>
                <w:rFonts w:ascii="Arial" w:hAnsi="Arial" w:cs="Arial"/>
                <w:bCs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0D58C6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FC3023" w:rsidRDefault="0032691A" w:rsidP="009C6B6D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Markas “DOP” darba rasējumu saraksts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0D58C6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DOP-1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B31F51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FC3023" w:rsidRDefault="0032691A" w:rsidP="009C6B6D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Montāžas slodžu shēma būvdarbu laikā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DOP-2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B31F51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74387C" w:rsidRDefault="0032691A" w:rsidP="009C6B6D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Būvdarbu ģenerālplāns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0D58C6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DOP-3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B31F51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32691A" w:rsidTr="009C6B6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Default="0032691A" w:rsidP="009C6B6D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Darba aizsardzības plāns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1A" w:rsidRPr="000D58C6" w:rsidRDefault="0032691A" w:rsidP="009C6B6D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1A" w:rsidRDefault="00B31F51" w:rsidP="009C6B6D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</w:tbl>
    <w:p w:rsidR="0032691A" w:rsidRDefault="0032691A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D57BD3" w:rsidRDefault="00D57BD3" w:rsidP="00D57BD3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XI SĒJUMA I</w:t>
      </w:r>
      <w:r w:rsidR="00EA2C2F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 xml:space="preserve"> DAĻAS SATURS</w:t>
      </w:r>
      <w:r w:rsidR="00016119">
        <w:rPr>
          <w:rFonts w:ascii="Arial" w:hAnsi="Arial" w:cs="Arial"/>
          <w:b/>
          <w:bCs/>
          <w:sz w:val="32"/>
          <w:szCs w:val="32"/>
        </w:rPr>
        <w:t xml:space="preserve"> </w:t>
      </w:r>
      <w:bookmarkStart w:id="3" w:name="_GoBack"/>
      <w:bookmarkEnd w:id="3"/>
    </w:p>
    <w:tbl>
      <w:tblPr>
        <w:tblpPr w:leftFromText="180" w:rightFromText="180" w:horzAnchor="margin" w:tblpY="536"/>
        <w:tblW w:w="95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927"/>
      </w:tblGrid>
      <w:tr w:rsidR="00D57BD3" w:rsidTr="00EA2C2F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D57BD3" w:rsidTr="00EA2C2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57BD3" w:rsidTr="00EA2C2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XI Sējuma I</w:t>
            </w:r>
            <w:r w:rsidR="00EA2C2F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 daļas saturs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D57BD3" w:rsidTr="00EA2C2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D57BD3" w:rsidTr="00EA2C2F">
        <w:tblPrEx>
          <w:tblCellMar>
            <w:left w:w="108" w:type="dxa"/>
            <w:right w:w="108" w:type="dxa"/>
          </w:tblCellMar>
        </w:tblPrEx>
        <w:tc>
          <w:tcPr>
            <w:tcW w:w="95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BD3" w:rsidRDefault="00EA2C2F" w:rsidP="00EA2C2F">
            <w:pPr>
              <w:pStyle w:val="Standard"/>
              <w:snapToGrid w:val="0"/>
              <w:ind w:left="-137"/>
              <w:jc w:val="center"/>
            </w:pPr>
            <w:r w:rsidRPr="00577C6E">
              <w:rPr>
                <w:rFonts w:ascii="Arial" w:hAnsi="Arial" w:cs="Arial"/>
                <w:b/>
              </w:rPr>
              <w:t>Ekonomikas daļa</w:t>
            </w:r>
          </w:p>
        </w:tc>
      </w:tr>
      <w:tr w:rsidR="00D57BD3" w:rsidTr="00EA2C2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Pr="00FC3023" w:rsidRDefault="00D57BD3" w:rsidP="00EA2C2F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 w:rsidRPr="0074387C">
              <w:rPr>
                <w:rFonts w:ascii="Arial" w:hAnsi="Arial" w:cs="Arial"/>
                <w:bCs/>
              </w:rPr>
              <w:t>Skaidrojošs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BD3" w:rsidRPr="000D58C6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7BD3" w:rsidRDefault="00D57BD3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EA2C2F" w:rsidTr="00EA2C2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C2F" w:rsidRPr="006529AA" w:rsidRDefault="00EA2C2F" w:rsidP="00EA2C2F">
            <w:pPr>
              <w:pStyle w:val="Standar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Būvdarbu apjomu saraksts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C2F" w:rsidRPr="006529AA" w:rsidRDefault="00EA2C2F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2F" w:rsidRDefault="00EA2C2F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A2C2F" w:rsidTr="00EA2C2F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C2F" w:rsidRPr="0074387C" w:rsidRDefault="00EA2C2F" w:rsidP="00EA2C2F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Izmaksu aprēķins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C2F" w:rsidRPr="006529AA" w:rsidRDefault="00EA2C2F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C2F" w:rsidRDefault="00EA2C2F" w:rsidP="00EA2C2F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</w:tr>
    </w:tbl>
    <w:p w:rsidR="00D57BD3" w:rsidRDefault="00D57BD3" w:rsidP="00D57BD3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D57BD3" w:rsidRDefault="00D57BD3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7C20FC" w:rsidRDefault="007C20FC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D57BD3" w:rsidRDefault="00D57BD3">
      <w:pPr>
        <w:widowControl/>
        <w:suppressAutoHyphens w:val="0"/>
        <w:textAlignment w:val="auto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br w:type="page"/>
      </w:r>
    </w:p>
    <w:p w:rsidR="007C20FC" w:rsidRPr="00586FC9" w:rsidRDefault="00F33D99" w:rsidP="007C20FC">
      <w:pPr>
        <w:pBdr>
          <w:bottom w:val="single" w:sz="20" w:space="0" w:color="000000"/>
        </w:pBdr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32"/>
          <w:szCs w:val="32"/>
        </w:rPr>
        <w:lastRenderedPageBreak/>
        <w:t xml:space="preserve">IV </w:t>
      </w:r>
      <w:r w:rsidR="007C20FC" w:rsidRPr="00586FC9">
        <w:rPr>
          <w:rFonts w:ascii="Arial" w:hAnsi="Arial" w:cs="Arial"/>
          <w:b/>
          <w:color w:val="000000"/>
          <w:sz w:val="32"/>
          <w:szCs w:val="32"/>
        </w:rPr>
        <w:t>SĒJUMA SATURS</w:t>
      </w:r>
    </w:p>
    <w:p w:rsidR="007C20FC" w:rsidRDefault="007C20FC" w:rsidP="007C20FC">
      <w:pPr>
        <w:rPr>
          <w:sz w:val="28"/>
          <w:szCs w:val="28"/>
        </w:rPr>
      </w:pPr>
    </w:p>
    <w:tbl>
      <w:tblPr>
        <w:tblW w:w="10169" w:type="dxa"/>
        <w:tblInd w:w="-325" w:type="dxa"/>
        <w:tblLayout w:type="fixed"/>
        <w:tblLook w:val="0000" w:firstRow="0" w:lastRow="0" w:firstColumn="0" w:lastColumn="0" w:noHBand="0" w:noVBand="0"/>
      </w:tblPr>
      <w:tblGrid>
        <w:gridCol w:w="7946"/>
        <w:gridCol w:w="1134"/>
        <w:gridCol w:w="1089"/>
      </w:tblGrid>
      <w:tr w:rsidR="007C20FC" w:rsidTr="00F33D99">
        <w:trPr>
          <w:trHeight w:val="669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0FC" w:rsidRPr="00915D74" w:rsidRDefault="007C20FC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5D74">
              <w:rPr>
                <w:rFonts w:ascii="Arial" w:hAnsi="Arial" w:cs="Arial"/>
              </w:rPr>
              <w:t>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0FC" w:rsidRPr="00915D74" w:rsidRDefault="007C20FC" w:rsidP="00915D7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5D74"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0FC" w:rsidRDefault="007C20FC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7C20FC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0FC" w:rsidRDefault="007C20FC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Būvprojekta sastāvs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0FC" w:rsidRDefault="007C20FC" w:rsidP="009C6B6D">
            <w:pPr>
              <w:snapToGrid w:val="0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0FC" w:rsidRDefault="007C20FC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C20FC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0FC" w:rsidRDefault="00F33D99" w:rsidP="00F33D9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 Sējuma saturs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0FC" w:rsidRDefault="007C20FC" w:rsidP="009C6B6D">
            <w:pPr>
              <w:snapToGrid w:val="0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0FC" w:rsidRDefault="007C20FC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7C20FC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0FC" w:rsidRDefault="00F33D99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Būvprojektu daļu / sadaļu vadītāju saraksts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0FC" w:rsidRDefault="007C20FC" w:rsidP="009C6B6D">
            <w:pPr>
              <w:snapToGrid w:val="0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0FC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C20FC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0FC" w:rsidRPr="001F1380" w:rsidRDefault="00722202" w:rsidP="009C6B6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Ūdens apgāde un kanalizācija, iekšējie tīkli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0FC" w:rsidRDefault="007C20FC" w:rsidP="009C6B6D">
            <w:pPr>
              <w:snapToGrid w:val="0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0FC" w:rsidRDefault="007C20FC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20FC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0FC" w:rsidRDefault="007C20FC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Skaidrojošs apraksts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0FC" w:rsidRDefault="007C20FC" w:rsidP="009C6B6D">
            <w:pPr>
              <w:snapToGrid w:val="0"/>
              <w:jc w:val="center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0FC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Vispārīgie rādītāji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Ēkas plāns ar ūdensapgādes sistēmu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Ēkas plāns ar kanalizācijas sistēmu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Ūdens ievada un uzskaites mezgls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Aksonometriskā shēma ar Ū1 sistēmu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Aksonometriskā shēma ar S3, S4 sistēmu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Aksonometriskā shēma ar Ū2 sistēmu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Ugunsdzēsības krānu pieslēgumu vietu detalizācija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Aksonometriskā shēma ar K1 sistēmu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ŪK-9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Materiālu un iekārtu specifikācija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722202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D87E3E" w:rsidTr="00915D74">
        <w:trPr>
          <w:trHeight w:val="429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Pr="001F1380" w:rsidRDefault="00915D74" w:rsidP="009C6B6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Pielikumi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D87E3E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Ūdens attīrīšanas iekārtas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EF0" w:rsidRDefault="005E1DD9" w:rsidP="004E7E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Avārijas duša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D87E3E" w:rsidP="00EC16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E1DD9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Ugunsdzēsības sūkņu datu lapa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Kanalizācijas sūknis Wilo DrainLift XS-F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Kanalizācijas sūknis Wilo DrainLift TMP 32-0,5.1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Pr="001F1380" w:rsidRDefault="00915D74" w:rsidP="009C6B6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Ūdens apgāde un kanalizācija, ārējie tīkli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D87E3E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Tehniskie noteikumi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D87E3E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E3E" w:rsidRDefault="00D87E3E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Skaidrojošs apraksts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E3E" w:rsidRPr="00915D74" w:rsidRDefault="00D87E3E" w:rsidP="009C6B6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3E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EC1625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625" w:rsidRDefault="00EC1625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Vispārīgie rādītāji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625" w:rsidRPr="00915D74" w:rsidRDefault="00EC1625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625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</w:tr>
      <w:tr w:rsidR="00EC1625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625" w:rsidRDefault="00EC1625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Ģenerālais plāns ar projektējamiem ŪKT tīkliem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625" w:rsidRPr="00915D74" w:rsidRDefault="00EC1625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625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EC1625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625" w:rsidRDefault="00EC1625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Garenprofils Ū1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625" w:rsidRPr="00915D74" w:rsidRDefault="00EC1625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625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</w:t>
            </w:r>
          </w:p>
        </w:tc>
      </w:tr>
      <w:tr w:rsidR="00EC1625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625" w:rsidRDefault="00EC1625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Ūdensvada detalizācija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625" w:rsidRPr="00915D74" w:rsidRDefault="00EC1625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625" w:rsidRDefault="00EC1625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5E1DD9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EC1625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625" w:rsidRDefault="00EC1625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Garenprofils K1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625" w:rsidRPr="00915D74" w:rsidRDefault="00EC1625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625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Default="008B7AB3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Garenprofils K2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915D74" w:rsidRDefault="008B7AB3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</w:t>
            </w: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Default="008B7AB3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Garenprofils K2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915D74" w:rsidRDefault="008B7AB3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5E1DD9" w:rsidP="004E7E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Default="008B7AB3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Garenprofils K2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915D74" w:rsidRDefault="008B7AB3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Default="008B7AB3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Garenprofils K2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915D74" w:rsidRDefault="008B7AB3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15D74">
              <w:rPr>
                <w:rFonts w:ascii="Arial" w:hAnsi="Arial" w:cs="Arial"/>
                <w:b/>
              </w:rPr>
              <w:t>ŪK</w:t>
            </w:r>
            <w:r w:rsidR="00915D74">
              <w:rPr>
                <w:rFonts w:ascii="Arial" w:hAnsi="Arial" w:cs="Arial"/>
                <w:b/>
              </w:rPr>
              <w:t>T</w:t>
            </w:r>
            <w:r w:rsidRPr="00915D74">
              <w:rPr>
                <w:rFonts w:ascii="Arial" w:hAnsi="Arial" w:cs="Arial"/>
                <w:b/>
              </w:rPr>
              <w:t>-09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Default="008B7AB3" w:rsidP="009C6B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Materiālu un iekārtu specifikācija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915D74" w:rsidRDefault="008B7AB3" w:rsidP="008017D5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Pr="00722202" w:rsidRDefault="008B7AB3" w:rsidP="008B7AB3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722202">
              <w:rPr>
                <w:rFonts w:ascii="Arial" w:hAnsi="Arial" w:cs="Arial"/>
                <w:b/>
              </w:rPr>
              <w:t>Pielikumi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F33D99" w:rsidRDefault="008B7AB3" w:rsidP="008017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8B7AB3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Default="008B7AB3" w:rsidP="008B7AB3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Attīrīšanas iekārtas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F33D99" w:rsidRDefault="008B7AB3" w:rsidP="008017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</w:t>
            </w:r>
          </w:p>
        </w:tc>
      </w:tr>
      <w:tr w:rsidR="008B7AB3" w:rsidTr="00F33D99">
        <w:trPr>
          <w:trHeight w:val="415"/>
        </w:trPr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7AB3" w:rsidRDefault="00722202" w:rsidP="008B7AB3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R.Liberts sertifikāts Nr.50-3295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AB3" w:rsidRPr="00F33D99" w:rsidRDefault="008B7AB3" w:rsidP="008017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B3" w:rsidRDefault="005E1DD9" w:rsidP="009C6B6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</w:t>
            </w:r>
          </w:p>
        </w:tc>
      </w:tr>
    </w:tbl>
    <w:p w:rsidR="007C20FC" w:rsidRDefault="007C20FC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7C20FC" w:rsidRDefault="007C20FC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7C20FC" w:rsidRDefault="007C20FC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7C20FC" w:rsidRDefault="007C20FC" w:rsidP="007C20FC">
      <w:pPr>
        <w:pStyle w:val="Standard"/>
        <w:spacing w:before="100"/>
        <w:jc w:val="center"/>
        <w:rPr>
          <w:rFonts w:ascii="Arial" w:hAnsi="Arial" w:cs="Arial"/>
          <w:b/>
          <w:bCs/>
          <w:sz w:val="36"/>
          <w:szCs w:val="36"/>
        </w:rPr>
      </w:pPr>
    </w:p>
    <w:p w:rsidR="007C20FC" w:rsidRDefault="007C20FC" w:rsidP="007C20FC">
      <w:pPr>
        <w:pStyle w:val="Standard"/>
        <w:spacing w:before="100"/>
        <w:jc w:val="center"/>
        <w:rPr>
          <w:rFonts w:ascii="Arial" w:hAnsi="Arial" w:cs="Arial"/>
          <w:b/>
          <w:bCs/>
          <w:sz w:val="36"/>
          <w:szCs w:val="36"/>
        </w:rPr>
      </w:pPr>
    </w:p>
    <w:p w:rsidR="007C20FC" w:rsidRDefault="007C20FC" w:rsidP="007C20FC">
      <w:pPr>
        <w:pStyle w:val="Standard"/>
        <w:spacing w:before="100"/>
        <w:jc w:val="center"/>
        <w:rPr>
          <w:rFonts w:ascii="Arial" w:hAnsi="Arial" w:cs="Arial"/>
          <w:b/>
          <w:bCs/>
          <w:sz w:val="36"/>
          <w:szCs w:val="36"/>
        </w:rPr>
      </w:pPr>
    </w:p>
    <w:p w:rsidR="007C20FC" w:rsidRDefault="007C20FC" w:rsidP="007C20FC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7C20FC" w:rsidRDefault="007C20FC" w:rsidP="00B1344D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3C660D" w:rsidRDefault="007C20FC" w:rsidP="007C20FC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BŪ</w:t>
      </w:r>
      <w:r w:rsidR="003C660D">
        <w:rPr>
          <w:rFonts w:ascii="Arial" w:hAnsi="Arial" w:cs="Arial"/>
          <w:b/>
          <w:bCs/>
          <w:sz w:val="36"/>
          <w:szCs w:val="36"/>
        </w:rPr>
        <w:t>VPROJEKTA ĢENERĀLPLĀNS</w:t>
      </w:r>
    </w:p>
    <w:p w:rsidR="003C660D" w:rsidRDefault="003C660D" w:rsidP="003C660D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3C660D" w:rsidRDefault="00A31AC9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ARHITEKTŪRAS DAĻA</w:t>
      </w:r>
    </w:p>
    <w:p w:rsidR="00575C19" w:rsidRDefault="003C660D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575C19" w:rsidRDefault="00575C19" w:rsidP="00575C19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ARHITEKTŪRAS RISINĀJUMU DAĻA</w:t>
      </w:r>
    </w:p>
    <w:p w:rsidR="00575C19" w:rsidRDefault="00575C19" w:rsidP="00575C19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3C660D" w:rsidRDefault="003C660D" w:rsidP="003C660D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3C660D" w:rsidRDefault="00F36EFC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INTERJERS</w:t>
      </w:r>
    </w:p>
    <w:p w:rsidR="004C527F" w:rsidRPr="00016EEE" w:rsidRDefault="003C660D" w:rsidP="00016EEE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016EEE" w:rsidRDefault="00016EEE" w:rsidP="00230024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PIELIKUMI</w:t>
      </w:r>
    </w:p>
    <w:p w:rsidR="00016EEE" w:rsidRDefault="00016EEE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7C20FC" w:rsidRDefault="007C20FC" w:rsidP="007C20FC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ŪDENSAPGĀDE UN KANALIZĀCIJA, IEKŠĒJIE TĪKLI</w:t>
      </w:r>
    </w:p>
    <w:p w:rsidR="007C20FC" w:rsidRDefault="007C20FC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7C20FC" w:rsidRDefault="007C20FC" w:rsidP="007C20FC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ŪDENSAPGĀDE UN KANALIZĀCIJA, ĀRĒJIE TĪKLI</w:t>
      </w:r>
    </w:p>
    <w:p w:rsidR="007C20FC" w:rsidRDefault="007C20FC" w:rsidP="007C20FC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DE7427" w:rsidRDefault="00DE7427" w:rsidP="004B54D0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BŪVKONSTRUKCIJU DAĻA</w:t>
      </w:r>
    </w:p>
    <w:p w:rsidR="00DE7427" w:rsidRDefault="00DE7427" w:rsidP="00DE7427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4B54D0" w:rsidRDefault="004B54D0" w:rsidP="004B54D0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ELEKTROAPGĀDE</w:t>
      </w:r>
      <w:r w:rsidR="00091A5B">
        <w:rPr>
          <w:rFonts w:ascii="Arial" w:hAnsi="Arial" w:cs="Arial"/>
          <w:b/>
          <w:bCs/>
          <w:sz w:val="36"/>
          <w:szCs w:val="36"/>
        </w:rPr>
        <w:t>, IEKŠĒJO TĪKLU DAĻA</w:t>
      </w:r>
    </w:p>
    <w:p w:rsidR="004B54D0" w:rsidRDefault="004B54D0" w:rsidP="004B54D0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4B54D0" w:rsidRDefault="00091A5B" w:rsidP="004B54D0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ELEKTROAPGĀDE, ĀRĒJO</w:t>
      </w:r>
      <w:r w:rsidR="004B54D0">
        <w:rPr>
          <w:rFonts w:ascii="Arial" w:hAnsi="Arial" w:cs="Arial"/>
          <w:b/>
          <w:bCs/>
          <w:sz w:val="36"/>
          <w:szCs w:val="36"/>
        </w:rPr>
        <w:t xml:space="preserve"> TĪKL</w:t>
      </w:r>
      <w:r>
        <w:rPr>
          <w:rFonts w:ascii="Arial" w:hAnsi="Arial" w:cs="Arial"/>
          <w:b/>
          <w:bCs/>
          <w:sz w:val="36"/>
          <w:szCs w:val="36"/>
        </w:rPr>
        <w:t>U DAĻA</w:t>
      </w:r>
    </w:p>
    <w:p w:rsidR="004B54D0" w:rsidRDefault="004B54D0" w:rsidP="004B54D0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803FA6" w:rsidRPr="00386378" w:rsidRDefault="00803FA6" w:rsidP="00803FA6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DARBU ORGANIZĒŠANAS PROJEKTS</w:t>
      </w:r>
    </w:p>
    <w:p w:rsidR="00803FA6" w:rsidRDefault="00803FA6" w:rsidP="00803FA6">
      <w:pPr>
        <w:widowControl/>
        <w:suppressAutoHyphens w:val="0"/>
        <w:textAlignment w:val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803FA6" w:rsidRPr="00386378" w:rsidRDefault="00803FA6" w:rsidP="00803FA6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EKONOMIKAS DAĻA</w:t>
      </w:r>
    </w:p>
    <w:p w:rsidR="00016EEE" w:rsidRDefault="00016EEE" w:rsidP="00016EEE">
      <w:pPr>
        <w:widowControl/>
        <w:suppressAutoHyphens w:val="0"/>
        <w:jc w:val="center"/>
        <w:textAlignment w:val="auto"/>
        <w:rPr>
          <w:rFonts w:ascii="Arial" w:hAnsi="Arial" w:cs="Arial"/>
          <w:b/>
          <w:bCs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517208" w:rsidRDefault="00517208">
      <w:pPr>
        <w:widowControl/>
        <w:suppressAutoHyphens w:val="0"/>
        <w:textAlignment w:val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br w:type="page"/>
      </w:r>
    </w:p>
    <w:p w:rsidR="00517208" w:rsidRPr="00386378" w:rsidRDefault="00517208" w:rsidP="00517208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ELEKTRONISKO SAKARU SISTĒMAS DAĻA</w:t>
      </w:r>
    </w:p>
    <w:p w:rsidR="00517208" w:rsidRDefault="00517208">
      <w:pPr>
        <w:widowControl/>
        <w:suppressAutoHyphens w:val="0"/>
        <w:textAlignment w:val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br w:type="page"/>
      </w:r>
    </w:p>
    <w:p w:rsidR="00517208" w:rsidRPr="00386378" w:rsidRDefault="00517208" w:rsidP="00517208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ELEKTRONISKO SAKARU TĪKLU</w:t>
      </w:r>
      <w:r w:rsidR="00B46BBA">
        <w:rPr>
          <w:rFonts w:ascii="Arial" w:hAnsi="Arial" w:cs="Arial"/>
          <w:b/>
          <w:bCs/>
          <w:sz w:val="36"/>
          <w:szCs w:val="36"/>
        </w:rPr>
        <w:t xml:space="preserve">, </w:t>
      </w:r>
      <w:r>
        <w:rPr>
          <w:rFonts w:ascii="Arial" w:hAnsi="Arial" w:cs="Arial"/>
          <w:b/>
          <w:bCs/>
          <w:sz w:val="36"/>
          <w:szCs w:val="36"/>
        </w:rPr>
        <w:t>ĀRĒJO TĪKLU DAĻA</w:t>
      </w:r>
    </w:p>
    <w:p w:rsidR="004C527F" w:rsidRDefault="004C527F" w:rsidP="004C527F">
      <w:pPr>
        <w:pStyle w:val="Standard"/>
        <w:spacing w:before="100"/>
        <w:jc w:val="center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right"/>
        <w:rPr>
          <w:rFonts w:ascii="Arial" w:hAnsi="Arial" w:cs="Arial"/>
          <w:b/>
          <w:sz w:val="36"/>
          <w:szCs w:val="36"/>
        </w:rPr>
      </w:pPr>
    </w:p>
    <w:p w:rsidR="00517208" w:rsidRDefault="00517208">
      <w:pPr>
        <w:widowControl/>
        <w:suppressAutoHyphens w:val="0"/>
        <w:textAlignment w:val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br w:type="page"/>
      </w:r>
    </w:p>
    <w:p w:rsidR="00517208" w:rsidRPr="00386378" w:rsidRDefault="00517208" w:rsidP="00517208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UGUNSDZĒSĪBAS AUTOMĀTIKAS SISTĒMAS DAĻA</w:t>
      </w:r>
    </w:p>
    <w:p w:rsidR="004C527F" w:rsidRDefault="004C527F" w:rsidP="004C527F">
      <w:pPr>
        <w:pStyle w:val="Standard"/>
        <w:spacing w:before="100"/>
        <w:jc w:val="right"/>
        <w:rPr>
          <w:rFonts w:ascii="Arial" w:hAnsi="Arial" w:cs="Arial"/>
          <w:b/>
          <w:sz w:val="36"/>
          <w:szCs w:val="36"/>
        </w:rPr>
      </w:pPr>
    </w:p>
    <w:p w:rsidR="004C527F" w:rsidRDefault="004C527F" w:rsidP="004C527F">
      <w:pPr>
        <w:pStyle w:val="Standard"/>
        <w:spacing w:before="100"/>
        <w:jc w:val="right"/>
        <w:rPr>
          <w:rFonts w:ascii="Arial" w:hAnsi="Arial" w:cs="Arial"/>
          <w:b/>
          <w:sz w:val="36"/>
          <w:szCs w:val="36"/>
        </w:rPr>
      </w:pPr>
    </w:p>
    <w:p w:rsidR="00517208" w:rsidRDefault="00517208">
      <w:pPr>
        <w:widowControl/>
        <w:suppressAutoHyphens w:val="0"/>
        <w:textAlignment w:val="auto"/>
        <w:rPr>
          <w:rFonts w:ascii="Times New Roman" w:hAnsi="Times New Roman" w:cs="Times New Roman"/>
        </w:rPr>
      </w:pPr>
      <w:r>
        <w:br w:type="page"/>
      </w:r>
    </w:p>
    <w:p w:rsidR="00517208" w:rsidRPr="00386378" w:rsidRDefault="00517208" w:rsidP="00517208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VADĪBAS UN AUTOMATIZĀCIJAS SISTĒMAS DAĻA</w:t>
      </w:r>
    </w:p>
    <w:p w:rsidR="00C6052F" w:rsidRDefault="00C6052F">
      <w:pPr>
        <w:widowControl/>
        <w:suppressAutoHyphens w:val="0"/>
        <w:textAlignment w:val="auto"/>
        <w:rPr>
          <w:rFonts w:ascii="Times New Roman" w:hAnsi="Times New Roman" w:cs="Times New Roman"/>
        </w:rPr>
      </w:pPr>
      <w:r>
        <w:br w:type="page"/>
      </w:r>
    </w:p>
    <w:p w:rsidR="00C6052F" w:rsidRDefault="00C6052F" w:rsidP="00C6052F">
      <w:pPr>
        <w:pStyle w:val="Standard"/>
        <w:jc w:val="right"/>
        <w:rPr>
          <w:rFonts w:ascii="Arial" w:hAnsi="Arial" w:cs="Arial"/>
          <w:b/>
          <w:bCs/>
          <w:sz w:val="36"/>
          <w:szCs w:val="26"/>
        </w:rPr>
      </w:pPr>
      <w:r w:rsidRPr="00C6052F">
        <w:rPr>
          <w:rFonts w:ascii="Arial" w:hAnsi="Arial" w:cs="Arial"/>
          <w:b/>
          <w:bCs/>
          <w:sz w:val="36"/>
          <w:szCs w:val="26"/>
        </w:rPr>
        <w:lastRenderedPageBreak/>
        <w:t>DZELZSBETONA KONSTRUKCIJAS</w:t>
      </w:r>
    </w:p>
    <w:p w:rsidR="00C6052F" w:rsidRDefault="00C6052F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26"/>
        </w:rPr>
      </w:pPr>
      <w:r>
        <w:rPr>
          <w:rFonts w:ascii="Arial" w:hAnsi="Arial" w:cs="Arial"/>
          <w:b/>
          <w:bCs/>
          <w:sz w:val="36"/>
          <w:szCs w:val="26"/>
        </w:rPr>
        <w:br w:type="page"/>
      </w:r>
    </w:p>
    <w:p w:rsidR="00230024" w:rsidRDefault="00C6052F" w:rsidP="00C6052F">
      <w:pPr>
        <w:pStyle w:val="Standard"/>
        <w:jc w:val="right"/>
        <w:rPr>
          <w:rFonts w:ascii="Arial" w:hAnsi="Arial" w:cs="Arial"/>
          <w:b/>
          <w:bCs/>
          <w:sz w:val="36"/>
          <w:szCs w:val="36"/>
        </w:rPr>
      </w:pPr>
      <w:r w:rsidRPr="00C6052F">
        <w:rPr>
          <w:rFonts w:ascii="Arial" w:hAnsi="Arial" w:cs="Arial"/>
          <w:b/>
          <w:bCs/>
          <w:sz w:val="36"/>
          <w:szCs w:val="36"/>
        </w:rPr>
        <w:lastRenderedPageBreak/>
        <w:t>METĀLA KONSTRUKCIJAS</w:t>
      </w:r>
    </w:p>
    <w:p w:rsidR="00230024" w:rsidRDefault="00230024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230024" w:rsidRDefault="00230024" w:rsidP="00230024">
      <w:pPr>
        <w:pStyle w:val="Standard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APKURES, VENTILĀCIJAS, GAISA KONDICIONĒŠANAS DAĻA</w:t>
      </w:r>
    </w:p>
    <w:p w:rsidR="00230024" w:rsidRDefault="00230024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230024" w:rsidRPr="00C6052F" w:rsidRDefault="00230024" w:rsidP="00230024">
      <w:pPr>
        <w:pStyle w:val="Standard"/>
        <w:jc w:val="righ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SILTUMMEHĀNIKAS DAĻA</w:t>
      </w:r>
    </w:p>
    <w:p w:rsidR="00230024" w:rsidRPr="00C6052F" w:rsidRDefault="00230024" w:rsidP="00230024">
      <w:pPr>
        <w:pStyle w:val="Standard"/>
        <w:jc w:val="right"/>
        <w:rPr>
          <w:rFonts w:ascii="Arial" w:hAnsi="Arial" w:cs="Arial"/>
          <w:sz w:val="36"/>
          <w:szCs w:val="36"/>
        </w:rPr>
      </w:pPr>
    </w:p>
    <w:p w:rsidR="00230024" w:rsidRPr="00C6052F" w:rsidRDefault="00230024" w:rsidP="00230024">
      <w:pPr>
        <w:pStyle w:val="Standard"/>
        <w:jc w:val="right"/>
        <w:rPr>
          <w:rFonts w:ascii="Arial" w:hAnsi="Arial" w:cs="Arial"/>
          <w:sz w:val="36"/>
          <w:szCs w:val="36"/>
        </w:rPr>
      </w:pPr>
    </w:p>
    <w:p w:rsidR="0054108C" w:rsidRDefault="0054108C">
      <w:pPr>
        <w:widowControl/>
        <w:suppressAutoHyphens w:val="0"/>
        <w:textAlignment w:val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:rsidR="0054108C" w:rsidRDefault="0054108C" w:rsidP="0054108C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SILTUMAPGĀDE, ĀRĒJO TĪKLU DAĻA</w:t>
      </w:r>
    </w:p>
    <w:p w:rsidR="00AA4DD4" w:rsidRDefault="00AA4DD4">
      <w:pPr>
        <w:widowControl/>
        <w:suppressAutoHyphens w:val="0"/>
        <w:textAlignment w:val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:rsidR="00AA4DD4" w:rsidRDefault="00AA4DD4" w:rsidP="00AA4DD4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GĀZES A</w:t>
      </w:r>
      <w:r w:rsidR="00DF5772">
        <w:rPr>
          <w:rFonts w:ascii="Arial" w:hAnsi="Arial" w:cs="Arial"/>
          <w:b/>
          <w:bCs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GĀDE, ĀRĒJO TĪKLU DAĻA</w:t>
      </w:r>
    </w:p>
    <w:p w:rsidR="00EB4595" w:rsidRDefault="00AA4DD4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br w:type="page"/>
      </w:r>
    </w:p>
    <w:p w:rsidR="00AA4DD4" w:rsidRDefault="00AA4DD4" w:rsidP="00AA4DD4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GĀZES A</w:t>
      </w:r>
      <w:r w:rsidR="00DF5772">
        <w:rPr>
          <w:rFonts w:ascii="Arial" w:hAnsi="Arial" w:cs="Arial"/>
          <w:b/>
          <w:bCs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GĀDE, IEKŠĒJO TĪKLU DAĻA</w:t>
      </w:r>
    </w:p>
    <w:p w:rsidR="00EB4595" w:rsidRDefault="00EB4595">
      <w:pPr>
        <w:widowControl/>
        <w:suppressAutoHyphens w:val="0"/>
        <w:textAlignment w:val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:rsidR="00EB4595" w:rsidRDefault="001A296B" w:rsidP="00EB4595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TEHNOLOĢISKĀ</w:t>
      </w:r>
      <w:r w:rsidR="00EB4595">
        <w:rPr>
          <w:rFonts w:ascii="Arial" w:hAnsi="Arial" w:cs="Arial"/>
          <w:b/>
          <w:bCs/>
          <w:sz w:val="36"/>
          <w:szCs w:val="36"/>
        </w:rPr>
        <w:t xml:space="preserve"> DAĻA</w:t>
      </w:r>
    </w:p>
    <w:p w:rsidR="000C0E41" w:rsidRDefault="000C0E41">
      <w:pPr>
        <w:widowControl/>
        <w:suppressAutoHyphens w:val="0"/>
        <w:textAlignment w:val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:rsidR="000C0E41" w:rsidRDefault="000C0E41" w:rsidP="000C0E41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KATLU UN TO TEHNOLOĢISKĀS IEKĀRTAS</w:t>
      </w:r>
    </w:p>
    <w:p w:rsidR="00D90CA7" w:rsidRDefault="00D90CA7">
      <w:pPr>
        <w:widowControl/>
        <w:suppressAutoHyphens w:val="0"/>
        <w:textAlignment w:val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:rsidR="00D90CA7" w:rsidRDefault="00D90CA7" w:rsidP="00D90CA7">
      <w:pPr>
        <w:widowControl/>
        <w:suppressAutoHyphens w:val="0"/>
        <w:jc w:val="right"/>
        <w:textAlignment w:val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TERITORIJAS SADAĻA</w:t>
      </w:r>
    </w:p>
    <w:p w:rsidR="00A13F7B" w:rsidRDefault="00A13F7B">
      <w:pPr>
        <w:widowControl/>
        <w:suppressAutoHyphens w:val="0"/>
        <w:textAlignment w:val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sectPr w:rsidR="00A13F7B" w:rsidSect="006211C4">
      <w:pgSz w:w="11906" w:h="16838"/>
      <w:pgMar w:top="851" w:right="1106" w:bottom="426" w:left="13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7F4" w:rsidRDefault="002857F4" w:rsidP="00150466">
      <w:r>
        <w:separator/>
      </w:r>
    </w:p>
  </w:endnote>
  <w:endnote w:type="continuationSeparator" w:id="0">
    <w:p w:rsidR="002857F4" w:rsidRDefault="002857F4" w:rsidP="0015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Narrow">
    <w:altName w:val="Arial"/>
    <w:charset w:val="00"/>
    <w:family w:val="swiss"/>
    <w:pitch w:val="default"/>
  </w:font>
  <w:font w:name="ArialNarrow-Bold">
    <w:charset w:val="BA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7F4" w:rsidRDefault="002857F4" w:rsidP="00150466">
      <w:r>
        <w:separator/>
      </w:r>
    </w:p>
  </w:footnote>
  <w:footnote w:type="continuationSeparator" w:id="0">
    <w:p w:rsidR="002857F4" w:rsidRDefault="002857F4" w:rsidP="00150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7F1B3D"/>
    <w:multiLevelType w:val="hybridMultilevel"/>
    <w:tmpl w:val="3A3EBE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D340A"/>
    <w:multiLevelType w:val="hybridMultilevel"/>
    <w:tmpl w:val="610678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5532E"/>
    <w:multiLevelType w:val="hybridMultilevel"/>
    <w:tmpl w:val="AD5061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F0BD0"/>
    <w:multiLevelType w:val="hybridMultilevel"/>
    <w:tmpl w:val="F33602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54B"/>
    <w:rsid w:val="00000D5F"/>
    <w:rsid w:val="0000369A"/>
    <w:rsid w:val="000071B7"/>
    <w:rsid w:val="00012B72"/>
    <w:rsid w:val="00012D23"/>
    <w:rsid w:val="00014BC9"/>
    <w:rsid w:val="00015299"/>
    <w:rsid w:val="00016119"/>
    <w:rsid w:val="00016EEE"/>
    <w:rsid w:val="000219BB"/>
    <w:rsid w:val="00024A45"/>
    <w:rsid w:val="0005200F"/>
    <w:rsid w:val="0006127D"/>
    <w:rsid w:val="00063BDC"/>
    <w:rsid w:val="00065EB9"/>
    <w:rsid w:val="00091A5B"/>
    <w:rsid w:val="000A3518"/>
    <w:rsid w:val="000A460D"/>
    <w:rsid w:val="000A5AE3"/>
    <w:rsid w:val="000B36DB"/>
    <w:rsid w:val="000C0E41"/>
    <w:rsid w:val="000C12CA"/>
    <w:rsid w:val="000D1926"/>
    <w:rsid w:val="000D58C6"/>
    <w:rsid w:val="000F2899"/>
    <w:rsid w:val="00111BD7"/>
    <w:rsid w:val="00125767"/>
    <w:rsid w:val="001274D9"/>
    <w:rsid w:val="00150466"/>
    <w:rsid w:val="00153989"/>
    <w:rsid w:val="00170D7F"/>
    <w:rsid w:val="001A18F5"/>
    <w:rsid w:val="001A296B"/>
    <w:rsid w:val="001A342E"/>
    <w:rsid w:val="001B0274"/>
    <w:rsid w:val="001E64C9"/>
    <w:rsid w:val="001F7063"/>
    <w:rsid w:val="00224A9E"/>
    <w:rsid w:val="00230024"/>
    <w:rsid w:val="00236CE3"/>
    <w:rsid w:val="002507D0"/>
    <w:rsid w:val="00257B3A"/>
    <w:rsid w:val="002652BC"/>
    <w:rsid w:val="00267C5F"/>
    <w:rsid w:val="0028120D"/>
    <w:rsid w:val="00284497"/>
    <w:rsid w:val="002857F4"/>
    <w:rsid w:val="00297B04"/>
    <w:rsid w:val="002B2E9E"/>
    <w:rsid w:val="002C03FD"/>
    <w:rsid w:val="002C5D6E"/>
    <w:rsid w:val="002F741E"/>
    <w:rsid w:val="00301B18"/>
    <w:rsid w:val="0030453D"/>
    <w:rsid w:val="00323A59"/>
    <w:rsid w:val="0032691A"/>
    <w:rsid w:val="00353D11"/>
    <w:rsid w:val="00362804"/>
    <w:rsid w:val="00365A69"/>
    <w:rsid w:val="00366537"/>
    <w:rsid w:val="00372D3A"/>
    <w:rsid w:val="00395009"/>
    <w:rsid w:val="003A72D8"/>
    <w:rsid w:val="003C660D"/>
    <w:rsid w:val="003F03D1"/>
    <w:rsid w:val="003F6C08"/>
    <w:rsid w:val="00445890"/>
    <w:rsid w:val="0044687D"/>
    <w:rsid w:val="0045449B"/>
    <w:rsid w:val="00461915"/>
    <w:rsid w:val="00482097"/>
    <w:rsid w:val="00483317"/>
    <w:rsid w:val="004A0D62"/>
    <w:rsid w:val="004A52F2"/>
    <w:rsid w:val="004A636C"/>
    <w:rsid w:val="004A7F6E"/>
    <w:rsid w:val="004B54D0"/>
    <w:rsid w:val="004C527F"/>
    <w:rsid w:val="004D37EE"/>
    <w:rsid w:val="004E7EF0"/>
    <w:rsid w:val="004F2061"/>
    <w:rsid w:val="00500EAE"/>
    <w:rsid w:val="005133EC"/>
    <w:rsid w:val="00517208"/>
    <w:rsid w:val="00521CB1"/>
    <w:rsid w:val="00527204"/>
    <w:rsid w:val="0053401C"/>
    <w:rsid w:val="00535BEE"/>
    <w:rsid w:val="00536B4B"/>
    <w:rsid w:val="00537C96"/>
    <w:rsid w:val="0054108C"/>
    <w:rsid w:val="00542A24"/>
    <w:rsid w:val="00562E5F"/>
    <w:rsid w:val="00575C19"/>
    <w:rsid w:val="005762B3"/>
    <w:rsid w:val="0058572B"/>
    <w:rsid w:val="005A6FC8"/>
    <w:rsid w:val="005B61CA"/>
    <w:rsid w:val="005C6159"/>
    <w:rsid w:val="005E1DD9"/>
    <w:rsid w:val="005E663C"/>
    <w:rsid w:val="005F192F"/>
    <w:rsid w:val="005F6400"/>
    <w:rsid w:val="00600F2E"/>
    <w:rsid w:val="006211C4"/>
    <w:rsid w:val="006277E2"/>
    <w:rsid w:val="00662113"/>
    <w:rsid w:val="006832D2"/>
    <w:rsid w:val="00684D76"/>
    <w:rsid w:val="006932BA"/>
    <w:rsid w:val="006A7A61"/>
    <w:rsid w:val="006D087B"/>
    <w:rsid w:val="006F1625"/>
    <w:rsid w:val="006F2CC0"/>
    <w:rsid w:val="006F513B"/>
    <w:rsid w:val="00707C6B"/>
    <w:rsid w:val="007108AF"/>
    <w:rsid w:val="00717FAF"/>
    <w:rsid w:val="00722202"/>
    <w:rsid w:val="007575AB"/>
    <w:rsid w:val="007825E7"/>
    <w:rsid w:val="00787CB1"/>
    <w:rsid w:val="007B7107"/>
    <w:rsid w:val="007C20FC"/>
    <w:rsid w:val="007C2867"/>
    <w:rsid w:val="007D3FAE"/>
    <w:rsid w:val="007D4592"/>
    <w:rsid w:val="007E687D"/>
    <w:rsid w:val="008017D5"/>
    <w:rsid w:val="00803FA6"/>
    <w:rsid w:val="00804520"/>
    <w:rsid w:val="00807DDA"/>
    <w:rsid w:val="00810D8E"/>
    <w:rsid w:val="0082154B"/>
    <w:rsid w:val="00823E0C"/>
    <w:rsid w:val="00861688"/>
    <w:rsid w:val="008624BF"/>
    <w:rsid w:val="00886E30"/>
    <w:rsid w:val="0088759D"/>
    <w:rsid w:val="008B2E13"/>
    <w:rsid w:val="008B430A"/>
    <w:rsid w:val="008B7AB3"/>
    <w:rsid w:val="008C1CBF"/>
    <w:rsid w:val="008D3456"/>
    <w:rsid w:val="008F4E05"/>
    <w:rsid w:val="00915D74"/>
    <w:rsid w:val="0092394C"/>
    <w:rsid w:val="00937835"/>
    <w:rsid w:val="00945A94"/>
    <w:rsid w:val="00956634"/>
    <w:rsid w:val="00975E8F"/>
    <w:rsid w:val="00975ED9"/>
    <w:rsid w:val="009766C9"/>
    <w:rsid w:val="009771FE"/>
    <w:rsid w:val="00990E32"/>
    <w:rsid w:val="009975C1"/>
    <w:rsid w:val="009A3ABB"/>
    <w:rsid w:val="009A3D26"/>
    <w:rsid w:val="009C6B6D"/>
    <w:rsid w:val="009D5CE2"/>
    <w:rsid w:val="009D6312"/>
    <w:rsid w:val="009E6520"/>
    <w:rsid w:val="009F4109"/>
    <w:rsid w:val="00A049EB"/>
    <w:rsid w:val="00A11549"/>
    <w:rsid w:val="00A131D2"/>
    <w:rsid w:val="00A13F7B"/>
    <w:rsid w:val="00A2207B"/>
    <w:rsid w:val="00A25F75"/>
    <w:rsid w:val="00A31AC9"/>
    <w:rsid w:val="00A342ED"/>
    <w:rsid w:val="00A77DAC"/>
    <w:rsid w:val="00A94B76"/>
    <w:rsid w:val="00A9570E"/>
    <w:rsid w:val="00AA4DD4"/>
    <w:rsid w:val="00AA6125"/>
    <w:rsid w:val="00AC0E9D"/>
    <w:rsid w:val="00AC3C36"/>
    <w:rsid w:val="00AD44CE"/>
    <w:rsid w:val="00AE0357"/>
    <w:rsid w:val="00AF23B8"/>
    <w:rsid w:val="00B05D37"/>
    <w:rsid w:val="00B05FFE"/>
    <w:rsid w:val="00B128DE"/>
    <w:rsid w:val="00B1344D"/>
    <w:rsid w:val="00B248C8"/>
    <w:rsid w:val="00B26566"/>
    <w:rsid w:val="00B31F51"/>
    <w:rsid w:val="00B46BBA"/>
    <w:rsid w:val="00B47B8C"/>
    <w:rsid w:val="00B559B7"/>
    <w:rsid w:val="00B60625"/>
    <w:rsid w:val="00B7092D"/>
    <w:rsid w:val="00B77A24"/>
    <w:rsid w:val="00B8245B"/>
    <w:rsid w:val="00BB3CD2"/>
    <w:rsid w:val="00BC5714"/>
    <w:rsid w:val="00BC5E80"/>
    <w:rsid w:val="00BC7997"/>
    <w:rsid w:val="00BD543C"/>
    <w:rsid w:val="00BD5A2B"/>
    <w:rsid w:val="00C055E5"/>
    <w:rsid w:val="00C44398"/>
    <w:rsid w:val="00C459E0"/>
    <w:rsid w:val="00C6052F"/>
    <w:rsid w:val="00C71458"/>
    <w:rsid w:val="00C75B73"/>
    <w:rsid w:val="00CA2C2A"/>
    <w:rsid w:val="00CB1154"/>
    <w:rsid w:val="00CB219A"/>
    <w:rsid w:val="00CC0BCD"/>
    <w:rsid w:val="00CC174C"/>
    <w:rsid w:val="00CC484C"/>
    <w:rsid w:val="00D002E9"/>
    <w:rsid w:val="00D01207"/>
    <w:rsid w:val="00D02A9C"/>
    <w:rsid w:val="00D0441B"/>
    <w:rsid w:val="00D27392"/>
    <w:rsid w:val="00D27B79"/>
    <w:rsid w:val="00D40BF6"/>
    <w:rsid w:val="00D57BD3"/>
    <w:rsid w:val="00D60698"/>
    <w:rsid w:val="00D87E3E"/>
    <w:rsid w:val="00D90CA7"/>
    <w:rsid w:val="00D91618"/>
    <w:rsid w:val="00D93ABB"/>
    <w:rsid w:val="00DA6E49"/>
    <w:rsid w:val="00DE730B"/>
    <w:rsid w:val="00DE7427"/>
    <w:rsid w:val="00DE76D3"/>
    <w:rsid w:val="00DF5772"/>
    <w:rsid w:val="00E04DEF"/>
    <w:rsid w:val="00E05B48"/>
    <w:rsid w:val="00E07339"/>
    <w:rsid w:val="00E14046"/>
    <w:rsid w:val="00E434DD"/>
    <w:rsid w:val="00E439A8"/>
    <w:rsid w:val="00E44C15"/>
    <w:rsid w:val="00E53852"/>
    <w:rsid w:val="00E55CED"/>
    <w:rsid w:val="00E64ADC"/>
    <w:rsid w:val="00E75EF8"/>
    <w:rsid w:val="00E851FB"/>
    <w:rsid w:val="00EA0D52"/>
    <w:rsid w:val="00EA2C2F"/>
    <w:rsid w:val="00EA7FB0"/>
    <w:rsid w:val="00EB4595"/>
    <w:rsid w:val="00EC1625"/>
    <w:rsid w:val="00EC54ED"/>
    <w:rsid w:val="00EC7225"/>
    <w:rsid w:val="00ED71BF"/>
    <w:rsid w:val="00F07F6C"/>
    <w:rsid w:val="00F314B3"/>
    <w:rsid w:val="00F33D99"/>
    <w:rsid w:val="00F36D34"/>
    <w:rsid w:val="00F36EFC"/>
    <w:rsid w:val="00F4001A"/>
    <w:rsid w:val="00F44C5A"/>
    <w:rsid w:val="00F50162"/>
    <w:rsid w:val="00F51709"/>
    <w:rsid w:val="00F637AA"/>
    <w:rsid w:val="00F9035E"/>
    <w:rsid w:val="00FA7B14"/>
    <w:rsid w:val="00FC32BE"/>
    <w:rsid w:val="00FC5541"/>
    <w:rsid w:val="00FE011B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8CF3EB2"/>
  <w15:docId w15:val="{E82E8F78-FC10-4CAC-9B06-E2F05B8D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B36DB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qFormat/>
    <w:rsid w:val="000B36DB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3"/>
    </w:rPr>
  </w:style>
  <w:style w:type="paragraph" w:styleId="Heading5">
    <w:name w:val="heading 5"/>
    <w:basedOn w:val="Standard"/>
    <w:next w:val="Standard"/>
    <w:qFormat/>
    <w:rsid w:val="000B36DB"/>
    <w:pPr>
      <w:keepNext/>
      <w:numPr>
        <w:ilvl w:val="4"/>
        <w:numId w:val="2"/>
      </w:numPr>
      <w:ind w:left="2880"/>
      <w:jc w:val="both"/>
      <w:outlineLvl w:val="4"/>
    </w:pPr>
    <w:rPr>
      <w:b/>
      <w:bCs/>
      <w:i/>
      <w:iCs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B36DB"/>
  </w:style>
  <w:style w:type="character" w:customStyle="1" w:styleId="WW8Num1z1">
    <w:name w:val="WW8Num1z1"/>
    <w:rsid w:val="000B36DB"/>
  </w:style>
  <w:style w:type="character" w:customStyle="1" w:styleId="WW8Num1z2">
    <w:name w:val="WW8Num1z2"/>
    <w:rsid w:val="000B36DB"/>
  </w:style>
  <w:style w:type="character" w:customStyle="1" w:styleId="WW8Num1z3">
    <w:name w:val="WW8Num1z3"/>
    <w:rsid w:val="000B36DB"/>
  </w:style>
  <w:style w:type="character" w:customStyle="1" w:styleId="WW8Num1z4">
    <w:name w:val="WW8Num1z4"/>
    <w:rsid w:val="000B36DB"/>
  </w:style>
  <w:style w:type="character" w:customStyle="1" w:styleId="WW8Num1z5">
    <w:name w:val="WW8Num1z5"/>
    <w:rsid w:val="000B36DB"/>
  </w:style>
  <w:style w:type="character" w:customStyle="1" w:styleId="WW8Num1z6">
    <w:name w:val="WW8Num1z6"/>
    <w:rsid w:val="000B36DB"/>
  </w:style>
  <w:style w:type="character" w:customStyle="1" w:styleId="WW8Num1z7">
    <w:name w:val="WW8Num1z7"/>
    <w:rsid w:val="000B36DB"/>
  </w:style>
  <w:style w:type="character" w:customStyle="1" w:styleId="WW8Num1z8">
    <w:name w:val="WW8Num1z8"/>
    <w:rsid w:val="000B36DB"/>
  </w:style>
  <w:style w:type="character" w:customStyle="1" w:styleId="WW8Num2z0">
    <w:name w:val="WW8Num2z0"/>
    <w:rsid w:val="000B36DB"/>
  </w:style>
  <w:style w:type="character" w:customStyle="1" w:styleId="WW8Num2z1">
    <w:name w:val="WW8Num2z1"/>
    <w:rsid w:val="000B36DB"/>
  </w:style>
  <w:style w:type="character" w:customStyle="1" w:styleId="WW8Num2z2">
    <w:name w:val="WW8Num2z2"/>
    <w:rsid w:val="000B36DB"/>
  </w:style>
  <w:style w:type="character" w:customStyle="1" w:styleId="WW8Num2z3">
    <w:name w:val="WW8Num2z3"/>
    <w:rsid w:val="000B36DB"/>
  </w:style>
  <w:style w:type="character" w:customStyle="1" w:styleId="WW8Num2z4">
    <w:name w:val="WW8Num2z4"/>
    <w:rsid w:val="000B36DB"/>
  </w:style>
  <w:style w:type="character" w:customStyle="1" w:styleId="WW8Num2z5">
    <w:name w:val="WW8Num2z5"/>
    <w:rsid w:val="000B36DB"/>
  </w:style>
  <w:style w:type="character" w:customStyle="1" w:styleId="WW8Num2z6">
    <w:name w:val="WW8Num2z6"/>
    <w:rsid w:val="000B36DB"/>
  </w:style>
  <w:style w:type="character" w:customStyle="1" w:styleId="WW8Num2z7">
    <w:name w:val="WW8Num2z7"/>
    <w:rsid w:val="000B36DB"/>
  </w:style>
  <w:style w:type="character" w:customStyle="1" w:styleId="WW8Num2z8">
    <w:name w:val="WW8Num2z8"/>
    <w:rsid w:val="000B36DB"/>
  </w:style>
  <w:style w:type="character" w:customStyle="1" w:styleId="WW8Num3z0">
    <w:name w:val="WW8Num3z0"/>
    <w:rsid w:val="000B36DB"/>
  </w:style>
  <w:style w:type="character" w:customStyle="1" w:styleId="WW8Num3z1">
    <w:name w:val="WW8Num3z1"/>
    <w:rsid w:val="000B36DB"/>
  </w:style>
  <w:style w:type="character" w:customStyle="1" w:styleId="WW8Num3z2">
    <w:name w:val="WW8Num3z2"/>
    <w:rsid w:val="000B36DB"/>
  </w:style>
  <w:style w:type="character" w:customStyle="1" w:styleId="WW8Num3z3">
    <w:name w:val="WW8Num3z3"/>
    <w:rsid w:val="000B36DB"/>
  </w:style>
  <w:style w:type="character" w:customStyle="1" w:styleId="WW8Num3z4">
    <w:name w:val="WW8Num3z4"/>
    <w:rsid w:val="000B36DB"/>
  </w:style>
  <w:style w:type="character" w:customStyle="1" w:styleId="WW8Num3z5">
    <w:name w:val="WW8Num3z5"/>
    <w:rsid w:val="000B36DB"/>
  </w:style>
  <w:style w:type="character" w:customStyle="1" w:styleId="WW8Num3z6">
    <w:name w:val="WW8Num3z6"/>
    <w:rsid w:val="000B36DB"/>
  </w:style>
  <w:style w:type="character" w:customStyle="1" w:styleId="WW8Num3z7">
    <w:name w:val="WW8Num3z7"/>
    <w:rsid w:val="000B36DB"/>
  </w:style>
  <w:style w:type="character" w:customStyle="1" w:styleId="WW8Num3z8">
    <w:name w:val="WW8Num3z8"/>
    <w:rsid w:val="000B36DB"/>
  </w:style>
  <w:style w:type="character" w:customStyle="1" w:styleId="WW8Num4z0">
    <w:name w:val="WW8Num4z0"/>
    <w:rsid w:val="000B36DB"/>
  </w:style>
  <w:style w:type="character" w:customStyle="1" w:styleId="WW8Num4z1">
    <w:name w:val="WW8Num4z1"/>
    <w:rsid w:val="000B36DB"/>
  </w:style>
  <w:style w:type="character" w:customStyle="1" w:styleId="WW8Num4z2">
    <w:name w:val="WW8Num4z2"/>
    <w:rsid w:val="000B36DB"/>
  </w:style>
  <w:style w:type="character" w:customStyle="1" w:styleId="WW8Num4z3">
    <w:name w:val="WW8Num4z3"/>
    <w:rsid w:val="000B36DB"/>
  </w:style>
  <w:style w:type="character" w:customStyle="1" w:styleId="WW8Num4z4">
    <w:name w:val="WW8Num4z4"/>
    <w:rsid w:val="000B36DB"/>
  </w:style>
  <w:style w:type="character" w:customStyle="1" w:styleId="WW8Num4z5">
    <w:name w:val="WW8Num4z5"/>
    <w:rsid w:val="000B36DB"/>
  </w:style>
  <w:style w:type="character" w:customStyle="1" w:styleId="WW8Num4z6">
    <w:name w:val="WW8Num4z6"/>
    <w:rsid w:val="000B36DB"/>
  </w:style>
  <w:style w:type="character" w:customStyle="1" w:styleId="WW8Num4z7">
    <w:name w:val="WW8Num4z7"/>
    <w:rsid w:val="000B36DB"/>
  </w:style>
  <w:style w:type="character" w:customStyle="1" w:styleId="WW8Num4z8">
    <w:name w:val="WW8Num4z8"/>
    <w:rsid w:val="000B36DB"/>
  </w:style>
  <w:style w:type="character" w:customStyle="1" w:styleId="WW8Num5z0">
    <w:name w:val="WW8Num5z0"/>
    <w:rsid w:val="000B36DB"/>
  </w:style>
  <w:style w:type="character" w:customStyle="1" w:styleId="WW8Num5z1">
    <w:name w:val="WW8Num5z1"/>
    <w:rsid w:val="000B36DB"/>
  </w:style>
  <w:style w:type="character" w:customStyle="1" w:styleId="WW8Num5z2">
    <w:name w:val="WW8Num5z2"/>
    <w:rsid w:val="000B36DB"/>
  </w:style>
  <w:style w:type="character" w:customStyle="1" w:styleId="WW8Num5z3">
    <w:name w:val="WW8Num5z3"/>
    <w:rsid w:val="000B36DB"/>
  </w:style>
  <w:style w:type="character" w:customStyle="1" w:styleId="WW8Num5z4">
    <w:name w:val="WW8Num5z4"/>
    <w:rsid w:val="000B36DB"/>
  </w:style>
  <w:style w:type="character" w:customStyle="1" w:styleId="WW8Num5z5">
    <w:name w:val="WW8Num5z5"/>
    <w:rsid w:val="000B36DB"/>
  </w:style>
  <w:style w:type="character" w:customStyle="1" w:styleId="WW8Num5z6">
    <w:name w:val="WW8Num5z6"/>
    <w:rsid w:val="000B36DB"/>
  </w:style>
  <w:style w:type="character" w:customStyle="1" w:styleId="WW8Num5z7">
    <w:name w:val="WW8Num5z7"/>
    <w:rsid w:val="000B36DB"/>
  </w:style>
  <w:style w:type="character" w:customStyle="1" w:styleId="WW8Num5z8">
    <w:name w:val="WW8Num5z8"/>
    <w:rsid w:val="000B36DB"/>
  </w:style>
  <w:style w:type="character" w:customStyle="1" w:styleId="WW8Num6z0">
    <w:name w:val="WW8Num6z0"/>
    <w:rsid w:val="000B36DB"/>
  </w:style>
  <w:style w:type="character" w:customStyle="1" w:styleId="WW8Num6z1">
    <w:name w:val="WW8Num6z1"/>
    <w:rsid w:val="000B36DB"/>
  </w:style>
  <w:style w:type="character" w:customStyle="1" w:styleId="WW8Num6z2">
    <w:name w:val="WW8Num6z2"/>
    <w:rsid w:val="000B36DB"/>
  </w:style>
  <w:style w:type="character" w:customStyle="1" w:styleId="WW8Num6z3">
    <w:name w:val="WW8Num6z3"/>
    <w:rsid w:val="000B36DB"/>
  </w:style>
  <w:style w:type="character" w:customStyle="1" w:styleId="WW8Num6z4">
    <w:name w:val="WW8Num6z4"/>
    <w:rsid w:val="000B36DB"/>
  </w:style>
  <w:style w:type="character" w:customStyle="1" w:styleId="WW8Num6z5">
    <w:name w:val="WW8Num6z5"/>
    <w:rsid w:val="000B36DB"/>
  </w:style>
  <w:style w:type="character" w:customStyle="1" w:styleId="WW8Num6z6">
    <w:name w:val="WW8Num6z6"/>
    <w:rsid w:val="000B36DB"/>
  </w:style>
  <w:style w:type="character" w:customStyle="1" w:styleId="WW8Num6z7">
    <w:name w:val="WW8Num6z7"/>
    <w:rsid w:val="000B36DB"/>
  </w:style>
  <w:style w:type="character" w:customStyle="1" w:styleId="WW8Num6z8">
    <w:name w:val="WW8Num6z8"/>
    <w:rsid w:val="000B36DB"/>
  </w:style>
  <w:style w:type="character" w:customStyle="1" w:styleId="WW8Num7z0">
    <w:name w:val="WW8Num7z0"/>
    <w:rsid w:val="000B36DB"/>
  </w:style>
  <w:style w:type="character" w:customStyle="1" w:styleId="WW8Num7z1">
    <w:name w:val="WW8Num7z1"/>
    <w:rsid w:val="000B36DB"/>
  </w:style>
  <w:style w:type="character" w:customStyle="1" w:styleId="WW8Num7z2">
    <w:name w:val="WW8Num7z2"/>
    <w:rsid w:val="000B36DB"/>
  </w:style>
  <w:style w:type="character" w:customStyle="1" w:styleId="WW8Num7z3">
    <w:name w:val="WW8Num7z3"/>
    <w:rsid w:val="000B36DB"/>
  </w:style>
  <w:style w:type="character" w:customStyle="1" w:styleId="WW8Num7z4">
    <w:name w:val="WW8Num7z4"/>
    <w:rsid w:val="000B36DB"/>
  </w:style>
  <w:style w:type="character" w:customStyle="1" w:styleId="WW8Num7z5">
    <w:name w:val="WW8Num7z5"/>
    <w:rsid w:val="000B36DB"/>
  </w:style>
  <w:style w:type="character" w:customStyle="1" w:styleId="WW8Num7z6">
    <w:name w:val="WW8Num7z6"/>
    <w:rsid w:val="000B36DB"/>
  </w:style>
  <w:style w:type="character" w:customStyle="1" w:styleId="WW8Num7z7">
    <w:name w:val="WW8Num7z7"/>
    <w:rsid w:val="000B36DB"/>
  </w:style>
  <w:style w:type="character" w:customStyle="1" w:styleId="WW8Num7z8">
    <w:name w:val="WW8Num7z8"/>
    <w:rsid w:val="000B36DB"/>
  </w:style>
  <w:style w:type="character" w:customStyle="1" w:styleId="Internetlink">
    <w:name w:val="Internet link"/>
    <w:rsid w:val="000B36DB"/>
    <w:rPr>
      <w:color w:val="000080"/>
      <w:u w:val="single"/>
    </w:rPr>
  </w:style>
  <w:style w:type="character" w:customStyle="1" w:styleId="Heading2Char">
    <w:name w:val="Heading 2 Char"/>
    <w:rsid w:val="000B36DB"/>
    <w:rPr>
      <w:rFonts w:ascii="Cambria" w:eastAsia="Times New Roman" w:hAnsi="Cambria" w:cs="Cambria"/>
      <w:b/>
      <w:bCs/>
      <w:color w:val="4F81BD"/>
      <w:sz w:val="26"/>
      <w:szCs w:val="23"/>
    </w:rPr>
  </w:style>
  <w:style w:type="character" w:customStyle="1" w:styleId="BalloonTextChar">
    <w:name w:val="Balloon Text Char"/>
    <w:rsid w:val="000B36DB"/>
    <w:rPr>
      <w:rFonts w:ascii="Tahoma" w:hAnsi="Tahoma" w:cs="Tahoma"/>
      <w:sz w:val="16"/>
      <w:szCs w:val="14"/>
    </w:rPr>
  </w:style>
  <w:style w:type="character" w:customStyle="1" w:styleId="HeaderChar">
    <w:name w:val="Header Char"/>
    <w:rsid w:val="000B36DB"/>
    <w:rPr>
      <w:szCs w:val="21"/>
    </w:rPr>
  </w:style>
  <w:style w:type="character" w:customStyle="1" w:styleId="FooterChar">
    <w:name w:val="Footer Char"/>
    <w:rsid w:val="000B36DB"/>
    <w:rPr>
      <w:szCs w:val="21"/>
    </w:rPr>
  </w:style>
  <w:style w:type="character" w:styleId="Strong">
    <w:name w:val="Strong"/>
    <w:qFormat/>
    <w:rsid w:val="000B36DB"/>
    <w:rPr>
      <w:b/>
      <w:bCs/>
    </w:rPr>
  </w:style>
  <w:style w:type="character" w:customStyle="1" w:styleId="apple-converted-space">
    <w:name w:val="apple-converted-space"/>
    <w:rsid w:val="000B36DB"/>
  </w:style>
  <w:style w:type="character" w:styleId="Hyperlink">
    <w:name w:val="Hyperlink"/>
    <w:rsid w:val="000B36DB"/>
    <w:rPr>
      <w:color w:val="000080"/>
      <w:u w:val="single"/>
    </w:rPr>
  </w:style>
  <w:style w:type="paragraph" w:customStyle="1" w:styleId="Heading">
    <w:name w:val="Heading"/>
    <w:basedOn w:val="Standard"/>
    <w:next w:val="Textbody"/>
    <w:rsid w:val="000B36D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0B36DB"/>
    <w:pPr>
      <w:spacing w:after="140" w:line="288" w:lineRule="auto"/>
    </w:pPr>
  </w:style>
  <w:style w:type="paragraph" w:styleId="List">
    <w:name w:val="List"/>
    <w:basedOn w:val="Textbody"/>
    <w:rsid w:val="000B36DB"/>
  </w:style>
  <w:style w:type="paragraph" w:styleId="Caption">
    <w:name w:val="caption"/>
    <w:basedOn w:val="Standard"/>
    <w:qFormat/>
    <w:rsid w:val="000B36D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36DB"/>
    <w:pPr>
      <w:suppressLineNumbers/>
    </w:pPr>
  </w:style>
  <w:style w:type="paragraph" w:customStyle="1" w:styleId="Standard">
    <w:name w:val="Standard"/>
    <w:rsid w:val="000B36DB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B36DB"/>
    <w:pPr>
      <w:spacing w:after="120"/>
    </w:pPr>
  </w:style>
  <w:style w:type="paragraph" w:styleId="Subtitle">
    <w:name w:val="Subtitle"/>
    <w:basedOn w:val="Standard"/>
    <w:next w:val="Textbody"/>
    <w:qFormat/>
    <w:rsid w:val="000B36DB"/>
    <w:rPr>
      <w:b/>
      <w:bCs/>
    </w:rPr>
  </w:style>
  <w:style w:type="paragraph" w:customStyle="1" w:styleId="TableContents">
    <w:name w:val="Table Contents"/>
    <w:basedOn w:val="Standard"/>
    <w:rsid w:val="000B36DB"/>
    <w:pPr>
      <w:suppressLineNumbers/>
    </w:pPr>
  </w:style>
  <w:style w:type="paragraph" w:customStyle="1" w:styleId="TableHeading">
    <w:name w:val="Table Heading"/>
    <w:basedOn w:val="TableContents"/>
    <w:rsid w:val="000B36DB"/>
    <w:pPr>
      <w:jc w:val="center"/>
    </w:pPr>
    <w:rPr>
      <w:b/>
      <w:bCs/>
    </w:rPr>
  </w:style>
  <w:style w:type="paragraph" w:styleId="BalloonText">
    <w:name w:val="Balloon Text"/>
    <w:basedOn w:val="Normal"/>
    <w:rsid w:val="000B36DB"/>
    <w:rPr>
      <w:rFonts w:ascii="Tahoma" w:hAnsi="Tahoma" w:cs="Tahoma"/>
      <w:sz w:val="16"/>
      <w:szCs w:val="14"/>
    </w:rPr>
  </w:style>
  <w:style w:type="paragraph" w:styleId="Header">
    <w:name w:val="header"/>
    <w:basedOn w:val="Normal"/>
    <w:rsid w:val="000B36DB"/>
    <w:rPr>
      <w:szCs w:val="21"/>
    </w:rPr>
  </w:style>
  <w:style w:type="paragraph" w:styleId="Footer">
    <w:name w:val="footer"/>
    <w:basedOn w:val="Normal"/>
    <w:rsid w:val="000B36DB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altexgroup.lv/" TargetMode="External"/><Relationship Id="rId18" Type="http://schemas.openxmlformats.org/officeDocument/2006/relationships/hyperlink" Target="http://www.baltexgroup.lv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altexgroup.lv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altexgroup.lv/" TargetMode="External"/><Relationship Id="rId17" Type="http://schemas.openxmlformats.org/officeDocument/2006/relationships/hyperlink" Target="http://www.baltexgroup.l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ltexgroup.lv/" TargetMode="External"/><Relationship Id="rId20" Type="http://schemas.openxmlformats.org/officeDocument/2006/relationships/hyperlink" Target="http://www.baltexgroup.l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exgroup.lv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altexgroup.lv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ltexgroup.lv/" TargetMode="External"/><Relationship Id="rId19" Type="http://schemas.openxmlformats.org/officeDocument/2006/relationships/hyperlink" Target="http://www.baltexgroup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exgroup.lv/" TargetMode="External"/><Relationship Id="rId14" Type="http://schemas.openxmlformats.org/officeDocument/2006/relationships/hyperlink" Target="http://www.baltexgroup.lv/" TargetMode="External"/><Relationship Id="rId22" Type="http://schemas.openxmlformats.org/officeDocument/2006/relationships/hyperlink" Target="http://www.baltexgroup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1FF98-16C6-4A10-975B-F425BD2D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59</Pages>
  <Words>23822</Words>
  <Characters>13579</Characters>
  <Application>Microsoft Office Word</Application>
  <DocSecurity>0</DocSecurity>
  <Lines>113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37327</CharactersWithSpaces>
  <SharedDoc>false</SharedDoc>
  <HLinks>
    <vt:vector size="6" baseType="variant">
      <vt:variant>
        <vt:i4>8061026</vt:i4>
      </vt:variant>
      <vt:variant>
        <vt:i4>0</vt:i4>
      </vt:variant>
      <vt:variant>
        <vt:i4>0</vt:i4>
      </vt:variant>
      <vt:variant>
        <vt:i4>5</vt:i4>
      </vt:variant>
      <vt:variant>
        <vt:lpwstr>http://www.baltexgroup.lv/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Jūlija Ardžiro</dc:creator>
  <cp:lastModifiedBy>darbinieks</cp:lastModifiedBy>
  <cp:revision>122</cp:revision>
  <cp:lastPrinted>2018-08-20T08:33:00Z</cp:lastPrinted>
  <dcterms:created xsi:type="dcterms:W3CDTF">2017-05-12T12:25:00Z</dcterms:created>
  <dcterms:modified xsi:type="dcterms:W3CDTF">2018-08-20T10:08:00Z</dcterms:modified>
</cp:coreProperties>
</file>